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1C36855F" w:rsidR="00E01BF5" w:rsidRPr="00535526" w:rsidRDefault="00535526" w:rsidP="00535526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535526">
        <w:rPr>
          <w:rFonts w:ascii="Calibri Light" w:hAnsi="Calibri Light" w:cs="Calibri Light"/>
          <w:b/>
          <w:bCs/>
          <w:sz w:val="22"/>
          <w:szCs w:val="22"/>
        </w:rPr>
        <w:t xml:space="preserve">KLAUZULA INFORMACYJNA </w:t>
      </w:r>
    </w:p>
    <w:p w14:paraId="12D4081C" w14:textId="3E0F987F" w:rsidR="00E01BF5" w:rsidRPr="000B2F7C" w:rsidRDefault="00E01BF5" w:rsidP="00DF078E">
      <w:pPr>
        <w:jc w:val="center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0B2F7C">
        <w:rPr>
          <w:rFonts w:ascii="Calibri Light" w:hAnsi="Calibri Light" w:cs="Calibri Light"/>
          <w:color w:val="000000" w:themeColor="text1"/>
          <w:sz w:val="18"/>
          <w:szCs w:val="18"/>
        </w:rPr>
        <w:t xml:space="preserve">Zgodnie z </w:t>
      </w:r>
      <w:r w:rsidR="00347351">
        <w:rPr>
          <w:rFonts w:ascii="Calibri Light" w:hAnsi="Calibri Light" w:cs="Calibri Light"/>
          <w:color w:val="000000" w:themeColor="text1"/>
          <w:sz w:val="18"/>
          <w:szCs w:val="18"/>
        </w:rPr>
        <w:t xml:space="preserve">art. 13 ust. 1 i 2 </w:t>
      </w:r>
      <w:r w:rsidRPr="000B2F7C">
        <w:rPr>
          <w:rFonts w:ascii="Calibri Light" w:hAnsi="Calibri Light" w:cs="Calibri Light"/>
          <w:color w:val="000000" w:themeColor="text1"/>
          <w:sz w:val="18"/>
          <w:szCs w:val="18"/>
        </w:rPr>
        <w:t>Rozporządzeni</w:t>
      </w:r>
      <w:r w:rsidR="00347351">
        <w:rPr>
          <w:rFonts w:ascii="Calibri Light" w:hAnsi="Calibri Light" w:cs="Calibri Light"/>
          <w:color w:val="000000" w:themeColor="text1"/>
          <w:sz w:val="18"/>
          <w:szCs w:val="18"/>
        </w:rPr>
        <w:t>a</w:t>
      </w:r>
      <w:r w:rsidRPr="000B2F7C">
        <w:rPr>
          <w:rFonts w:ascii="Calibri Light" w:hAnsi="Calibri Light" w:cs="Calibri Light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0D21808" w14:textId="7BA899E3" w:rsidR="009B535E" w:rsidRPr="000B2F7C" w:rsidRDefault="009B535E" w:rsidP="00106565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Administratorem Pani/Pana danych osobowych jest Burmistrz Miasta i Gminy Wronki z siedzibą w Urzędzie Miasta i Gminy Wronki, ul. Ratuszowa 5, 64-510 Wronki. Kontakt z administratorem jest możliwy także za pomocą adresu mailowego: </w:t>
      </w:r>
      <w:hyperlink r:id="rId5" w:history="1">
        <w:r w:rsidRPr="000B2F7C">
          <w:rPr>
            <w:rStyle w:val="Hipercze"/>
            <w:rFonts w:ascii="Calibri Light" w:eastAsia="Calibri" w:hAnsi="Calibri Light" w:cs="Calibri Light"/>
            <w:sz w:val="18"/>
            <w:szCs w:val="18"/>
            <w:lang w:eastAsia="pl-PL" w:bidi="pl-PL"/>
          </w:rPr>
          <w:t>poczta@wronki.pl</w:t>
        </w:r>
      </w:hyperlink>
      <w:r w:rsidR="00DC0983">
        <w:rPr>
          <w:rStyle w:val="Hipercze"/>
          <w:rFonts w:ascii="Calibri Light" w:eastAsia="Calibri" w:hAnsi="Calibri Light" w:cs="Calibri Light"/>
          <w:sz w:val="18"/>
          <w:szCs w:val="18"/>
          <w:lang w:eastAsia="pl-PL" w:bidi="pl-PL"/>
        </w:rPr>
        <w:t>.</w:t>
      </w:r>
    </w:p>
    <w:p w14:paraId="2AA2280E" w14:textId="733CB996" w:rsidR="00106565" w:rsidRPr="000B2F7C" w:rsidRDefault="001F226A" w:rsidP="00106565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Inspektorem Ochrony Danych Osobowych jest Aleksandra Cnota-</w:t>
      </w:r>
      <w:proofErr w:type="spellStart"/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Mikołajec</w:t>
      </w:r>
      <w:proofErr w:type="spellEnd"/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. Kontakt z inspektorem jest możliwy za pomocą adresu mailowego: </w:t>
      </w:r>
      <w:hyperlink r:id="rId6" w:history="1">
        <w:r w:rsidRPr="000B2F7C">
          <w:rPr>
            <w:rStyle w:val="Hipercze"/>
            <w:rFonts w:ascii="Calibri Light" w:eastAsia="Calibri" w:hAnsi="Calibri Light" w:cs="Calibri Light"/>
            <w:sz w:val="18"/>
            <w:szCs w:val="18"/>
            <w:lang w:eastAsia="pl-PL" w:bidi="pl-PL"/>
          </w:rPr>
          <w:t>iod@eduodo.pl</w:t>
        </w:r>
      </w:hyperlink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lub </w:t>
      </w:r>
      <w:hyperlink r:id="rId7" w:history="1">
        <w:r w:rsidR="00FD495C" w:rsidRPr="000B2F7C">
          <w:rPr>
            <w:rStyle w:val="Hipercze"/>
            <w:rFonts w:ascii="Calibri Light" w:eastAsia="Calibri" w:hAnsi="Calibri Light" w:cs="Calibri Light"/>
            <w:sz w:val="18"/>
            <w:szCs w:val="18"/>
            <w:lang w:eastAsia="pl-PL" w:bidi="pl-PL"/>
          </w:rPr>
          <w:t>aleksandra@eduodo.pl</w:t>
        </w:r>
      </w:hyperlink>
      <w:r w:rsidR="00DC0983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</w:t>
      </w:r>
    </w:p>
    <w:p w14:paraId="0B1851AB" w14:textId="100CDA7A" w:rsidR="007A411A" w:rsidRPr="000B2F7C" w:rsidRDefault="00850D98" w:rsidP="007A411A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Pani/Pana dane osobowe przetwarzane będą </w:t>
      </w:r>
      <w:r w:rsidR="007A411A"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w celu </w:t>
      </w:r>
      <w:r w:rsidR="000F19A9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oznakowania roweru</w:t>
      </w:r>
      <w:r w:rsidR="007A411A"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na podstawie art. 6 ust. 1 lit. </w:t>
      </w:r>
      <w:r w:rsidR="000F19A9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b</w:t>
      </w:r>
      <w:r w:rsidR="007A411A"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RODO - przetwarzanie jest</w:t>
      </w:r>
      <w:r w:rsidR="000F19A9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niezbędne do wykonania umowy, której stroną jest osoba, której dane dotyczą, lub do podjęcia działań na żądanie osoby, której dane dotyczą, przed zawarciem umowy oraz art. 6 ust. 1 lit. e RODO – przetwarzanie jest niezbędne do wykonania zadania realizowanego w interesie publicznym lub w ramach sprawowania władzy publicznej powierzonej administratorowi</w:t>
      </w:r>
      <w:r w:rsidR="007A411A"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. </w:t>
      </w:r>
    </w:p>
    <w:p w14:paraId="227BAB20" w14:textId="505DC1C0" w:rsidR="00B727FF" w:rsidRPr="000B2F7C" w:rsidRDefault="00B727FF" w:rsidP="007A411A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7D609CC0" w14:textId="77777777" w:rsidR="00B727FF" w:rsidRPr="000B2F7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7E6A5F71" w14:textId="77777777" w:rsidR="00B727FF" w:rsidRPr="000B2F7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2A2E07BD" w14:textId="4628AFAF" w:rsidR="007A411A" w:rsidRPr="000B2F7C" w:rsidRDefault="00B727FF" w:rsidP="007A411A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  <w:r w:rsidR="00DC0983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</w:p>
    <w:p w14:paraId="4FFBA959" w14:textId="12B80848" w:rsidR="007A411A" w:rsidRPr="000B2F7C" w:rsidRDefault="001B070C" w:rsidP="007A411A">
      <w:pPr>
        <w:pStyle w:val="Akapitzlist"/>
        <w:numPr>
          <w:ilvl w:val="1"/>
          <w:numId w:val="1"/>
        </w:numPr>
        <w:spacing w:line="240" w:lineRule="auto"/>
        <w:ind w:left="357"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Pani/Pana dane</w:t>
      </w:r>
      <w:r w:rsidRPr="000B2F7C">
        <w:rPr>
          <w:rFonts w:ascii="Calibri Light" w:hAnsi="Calibri Light" w:cs="Calibri Light"/>
          <w:sz w:val="18"/>
          <w:szCs w:val="18"/>
        </w:rPr>
        <w:t xml:space="preserve"> </w:t>
      </w: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604B5C81" w:rsidR="00023DB7" w:rsidRPr="000B2F7C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0B2F7C">
        <w:rPr>
          <w:rFonts w:ascii="Calibri Light" w:hAnsi="Calibri Light" w:cs="Calibri Light"/>
          <w:sz w:val="18"/>
          <w:szCs w:val="18"/>
        </w:rPr>
        <w:t>Pani/Pana dane osobowe nie będą przekazywane do państwa trzeciego lub organizacji międzynarodowej</w:t>
      </w:r>
      <w:r w:rsidR="00DC0983">
        <w:rPr>
          <w:rFonts w:ascii="Calibri Light" w:hAnsi="Calibri Light" w:cs="Calibri Light"/>
          <w:sz w:val="18"/>
          <w:szCs w:val="18"/>
        </w:rPr>
        <w:t>.</w:t>
      </w:r>
    </w:p>
    <w:p w14:paraId="4006A529" w14:textId="77777777" w:rsidR="00FB75FC" w:rsidRPr="000B2F7C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0B2F7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0B2F7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0B2F7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0B2F7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0B2F7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7EC7B9DA" w14:textId="40B86FD8" w:rsidR="00FB75FC" w:rsidRPr="009500C4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0B2F7C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prawo do wniesienia skargi do organu nadzorczego</w:t>
      </w:r>
      <w:r w:rsidR="00DC0983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</w:p>
    <w:p w14:paraId="4F31CA38" w14:textId="315F2FCC" w:rsidR="00FB75FC" w:rsidRPr="009500C4" w:rsidRDefault="00FB75FC" w:rsidP="009500C4">
      <w:pPr>
        <w:pStyle w:val="Akapitzlist"/>
        <w:numPr>
          <w:ilvl w:val="1"/>
          <w:numId w:val="1"/>
        </w:numPr>
        <w:spacing w:after="0" w:line="240" w:lineRule="auto"/>
        <w:ind w:left="357" w:hanging="357"/>
        <w:jc w:val="both"/>
        <w:rPr>
          <w:rFonts w:ascii="Calibri Light" w:hAnsi="Calibri Light" w:cs="Calibri Light"/>
          <w:sz w:val="18"/>
          <w:szCs w:val="18"/>
        </w:rPr>
      </w:pPr>
      <w:r w:rsidRPr="009500C4">
        <w:rPr>
          <w:rFonts w:ascii="Calibri Light" w:hAnsi="Calibri Light" w:cs="Calibri Light"/>
          <w:sz w:val="18"/>
          <w:szCs w:val="18"/>
        </w:rPr>
        <w:t>W celu skorzystania oraz uzyskania informacji dotyczących praw określonych powyżej (lit. a-</w:t>
      </w:r>
      <w:r w:rsidR="00985525" w:rsidRPr="009500C4">
        <w:rPr>
          <w:rFonts w:ascii="Calibri Light" w:hAnsi="Calibri Light" w:cs="Calibri Light"/>
          <w:sz w:val="18"/>
          <w:szCs w:val="18"/>
        </w:rPr>
        <w:t>f</w:t>
      </w:r>
      <w:r w:rsidRPr="009500C4">
        <w:rPr>
          <w:rFonts w:ascii="Calibri Light" w:hAnsi="Calibri Light" w:cs="Calibri Light"/>
          <w:sz w:val="18"/>
          <w:szCs w:val="18"/>
        </w:rPr>
        <w:t xml:space="preserve">) należy skontaktować się z Administratorem lub z Inspektorem </w:t>
      </w:r>
      <w:r w:rsidR="009500C4">
        <w:rPr>
          <w:rFonts w:ascii="Calibri Light" w:hAnsi="Calibri Light" w:cs="Calibri Light"/>
          <w:sz w:val="18"/>
          <w:szCs w:val="18"/>
        </w:rPr>
        <w:t xml:space="preserve">Ochrony Danych. </w:t>
      </w:r>
    </w:p>
    <w:p w14:paraId="4427A115" w14:textId="5E7C12FD" w:rsidR="00FB75FC" w:rsidRPr="00DC0983" w:rsidRDefault="00535526" w:rsidP="009500C4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ind w:left="357" w:hanging="357"/>
        <w:rPr>
          <w:rFonts w:ascii="Calibri Light" w:hAnsi="Calibri Light" w:cs="Calibri Light"/>
          <w:color w:val="000000"/>
          <w:sz w:val="18"/>
          <w:szCs w:val="18"/>
          <w:lang w:eastAsia="pl-PL" w:bidi="pl-PL"/>
        </w:rPr>
      </w:pPr>
      <w:r w:rsidRPr="00535526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DC0983" w:rsidRPr="00DC0983">
        <w:rPr>
          <w:rFonts w:ascii="Calibri Light" w:hAnsi="Calibri Light" w:cs="Calibri Light"/>
          <w:sz w:val="18"/>
          <w:szCs w:val="18"/>
        </w:rPr>
        <w:t>.</w:t>
      </w:r>
      <w:r w:rsidR="00FB75FC" w:rsidRPr="00DC0983">
        <w:rPr>
          <w:rFonts w:ascii="Calibri Light" w:hAnsi="Calibri Light" w:cs="Calibri Light"/>
          <w:sz w:val="18"/>
          <w:szCs w:val="18"/>
        </w:rPr>
        <w:t xml:space="preserve"> </w:t>
      </w:r>
    </w:p>
    <w:p w14:paraId="3F5B7B32" w14:textId="45F985B3" w:rsidR="00FB75FC" w:rsidRPr="00DC0983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="Calibri Light" w:hAnsi="Calibri Light" w:cs="Calibri Light"/>
          <w:color w:val="000000"/>
          <w:sz w:val="18"/>
          <w:szCs w:val="18"/>
          <w:lang w:eastAsia="pl-PL" w:bidi="pl-PL"/>
        </w:rPr>
      </w:pPr>
      <w:r w:rsidRPr="00DC0983">
        <w:rPr>
          <w:rFonts w:ascii="Calibri Light" w:hAnsi="Calibri Light" w:cs="Calibri Light"/>
          <w:sz w:val="18"/>
          <w:szCs w:val="18"/>
        </w:rPr>
        <w:t xml:space="preserve">Podanie przez Państwa danych osobowych </w:t>
      </w:r>
      <w:r w:rsidR="000F19A9">
        <w:rPr>
          <w:rFonts w:ascii="Calibri Light" w:hAnsi="Calibri Light" w:cs="Calibri Light"/>
          <w:sz w:val="18"/>
          <w:szCs w:val="18"/>
        </w:rPr>
        <w:t xml:space="preserve">do rejestracji roweru jest obligatoryjne. </w:t>
      </w:r>
      <w:r w:rsidRPr="00DC0983">
        <w:rPr>
          <w:rFonts w:ascii="Calibri Light" w:hAnsi="Calibri Light" w:cs="Calibri Light"/>
          <w:sz w:val="18"/>
          <w:szCs w:val="18"/>
        </w:rPr>
        <w:t xml:space="preserve"> </w:t>
      </w:r>
    </w:p>
    <w:p w14:paraId="35A6ACBD" w14:textId="26DFE4FA" w:rsidR="00321D64" w:rsidRPr="00DC0983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C0983">
        <w:rPr>
          <w:rFonts w:ascii="Calibri Light" w:hAnsi="Calibri Light" w:cs="Calibri Light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DC0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48DA3F3E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93D61116">
      <w:start w:val="1"/>
      <w:numFmt w:val="decimal"/>
      <w:lvlText w:val="%2."/>
      <w:lvlJc w:val="left"/>
      <w:pPr>
        <w:ind w:left="360" w:hanging="360"/>
      </w:pPr>
      <w:rPr>
        <w:rFonts w:asciiTheme="majorHAnsi" w:eastAsia="Calibri" w:hAnsiTheme="majorHAnsi" w:cstheme="majorHAnsi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79496317">
    <w:abstractNumId w:val="3"/>
  </w:num>
  <w:num w:numId="2" w16cid:durableId="1455562257">
    <w:abstractNumId w:val="5"/>
  </w:num>
  <w:num w:numId="3" w16cid:durableId="1125000812">
    <w:abstractNumId w:val="0"/>
  </w:num>
  <w:num w:numId="4" w16cid:durableId="499078471">
    <w:abstractNumId w:val="1"/>
  </w:num>
  <w:num w:numId="5" w16cid:durableId="1251310007">
    <w:abstractNumId w:val="4"/>
  </w:num>
  <w:num w:numId="6" w16cid:durableId="120613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42E47"/>
    <w:rsid w:val="000B2F7C"/>
    <w:rsid w:val="000F19A9"/>
    <w:rsid w:val="00106565"/>
    <w:rsid w:val="0013745E"/>
    <w:rsid w:val="00172FB3"/>
    <w:rsid w:val="001B070C"/>
    <w:rsid w:val="001F226A"/>
    <w:rsid w:val="00200F19"/>
    <w:rsid w:val="0020643A"/>
    <w:rsid w:val="002F2D59"/>
    <w:rsid w:val="002F5395"/>
    <w:rsid w:val="00321D64"/>
    <w:rsid w:val="00347351"/>
    <w:rsid w:val="003B7AE4"/>
    <w:rsid w:val="003C13E0"/>
    <w:rsid w:val="00413028"/>
    <w:rsid w:val="00535526"/>
    <w:rsid w:val="005865E9"/>
    <w:rsid w:val="0078498A"/>
    <w:rsid w:val="007A411A"/>
    <w:rsid w:val="00850D98"/>
    <w:rsid w:val="008A23AA"/>
    <w:rsid w:val="00945C39"/>
    <w:rsid w:val="009500C4"/>
    <w:rsid w:val="00985525"/>
    <w:rsid w:val="009B535E"/>
    <w:rsid w:val="00B3086A"/>
    <w:rsid w:val="00B727FF"/>
    <w:rsid w:val="00B94BC9"/>
    <w:rsid w:val="00BC0916"/>
    <w:rsid w:val="00C0642D"/>
    <w:rsid w:val="00C57E9C"/>
    <w:rsid w:val="00D90856"/>
    <w:rsid w:val="00DC0983"/>
    <w:rsid w:val="00DF078E"/>
    <w:rsid w:val="00E01BF5"/>
    <w:rsid w:val="00EB67FD"/>
    <w:rsid w:val="00EC1EA6"/>
    <w:rsid w:val="00FB75FC"/>
    <w:rsid w:val="00FD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paragraph" w:styleId="Nagwek2">
    <w:name w:val="heading 2"/>
    <w:basedOn w:val="Normalny"/>
    <w:link w:val="Nagwek2Znak"/>
    <w:uiPriority w:val="9"/>
    <w:qFormat/>
    <w:rsid w:val="007A4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customStyle="1" w:styleId="Nagwek2Znak">
    <w:name w:val="Nagłówek 2 Znak"/>
    <w:basedOn w:val="Domylnaczcionkaakapitu"/>
    <w:link w:val="Nagwek2"/>
    <w:uiPriority w:val="9"/>
    <w:rsid w:val="007A411A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33</cp:revision>
  <dcterms:created xsi:type="dcterms:W3CDTF">2021-01-29T07:40:00Z</dcterms:created>
  <dcterms:modified xsi:type="dcterms:W3CDTF">2025-10-20T12:34:00Z</dcterms:modified>
</cp:coreProperties>
</file>