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1720" w14:textId="4DC222B8" w:rsidR="00E01BF5" w:rsidRPr="00D104BA" w:rsidRDefault="00D104BA" w:rsidP="000B30D4">
      <w:pPr>
        <w:pStyle w:val="Standard"/>
        <w:spacing w:after="240" w:line="360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D104BA">
        <w:rPr>
          <w:rFonts w:ascii="Calibri Light" w:hAnsi="Calibri Light" w:cs="Calibri Light"/>
          <w:b/>
          <w:bCs/>
          <w:sz w:val="20"/>
          <w:szCs w:val="20"/>
        </w:rPr>
        <w:t>KLAUZULA INFORMACYJNA</w:t>
      </w:r>
      <w:r w:rsidR="00D80062">
        <w:rPr>
          <w:rFonts w:ascii="Calibri Light" w:hAnsi="Calibri Light" w:cs="Calibri Light"/>
          <w:b/>
          <w:bCs/>
          <w:sz w:val="20"/>
          <w:szCs w:val="20"/>
        </w:rPr>
        <w:t xml:space="preserve"> W ZWIĄZKU Z REALIZACJĄ ZADAŃ Z OBSŁUGĄ OCHOTNICZEJ STRAŻY POŻARNEJ</w:t>
      </w:r>
    </w:p>
    <w:p w14:paraId="12D4081C" w14:textId="3BC4969E" w:rsidR="00E01BF5" w:rsidRPr="004508BE" w:rsidRDefault="00E01BF5" w:rsidP="00DF078E">
      <w:pPr>
        <w:jc w:val="center"/>
        <w:rPr>
          <w:rFonts w:ascii="Calibri Light" w:hAnsi="Calibri Light" w:cs="Calibri Light"/>
          <w:color w:val="000000" w:themeColor="text1"/>
          <w:sz w:val="18"/>
          <w:szCs w:val="18"/>
        </w:rPr>
      </w:pPr>
      <w:r w:rsidRPr="004508BE">
        <w:rPr>
          <w:rFonts w:ascii="Calibri Light" w:hAnsi="Calibri Light" w:cs="Calibri Light"/>
          <w:color w:val="000000" w:themeColor="text1"/>
          <w:sz w:val="18"/>
          <w:szCs w:val="18"/>
        </w:rPr>
        <w:t>Zgodnie z</w:t>
      </w:r>
      <w:r w:rsidR="00577D03" w:rsidRPr="004508BE">
        <w:rPr>
          <w:rFonts w:ascii="Calibri Light" w:hAnsi="Calibri Light" w:cs="Calibri Light"/>
          <w:color w:val="000000" w:themeColor="text1"/>
          <w:sz w:val="18"/>
          <w:szCs w:val="18"/>
        </w:rPr>
        <w:t xml:space="preserve"> art. 13 ust. 1 i 2 </w:t>
      </w:r>
      <w:r w:rsidRPr="004508BE">
        <w:rPr>
          <w:rFonts w:ascii="Calibri Light" w:hAnsi="Calibri Light" w:cs="Calibri Light"/>
          <w:color w:val="000000" w:themeColor="text1"/>
          <w:sz w:val="18"/>
          <w:szCs w:val="18"/>
        </w:rPr>
        <w:t xml:space="preserve"> Rozporządzeni</w:t>
      </w:r>
      <w:r w:rsidR="00577D03" w:rsidRPr="004508BE">
        <w:rPr>
          <w:rFonts w:ascii="Calibri Light" w:hAnsi="Calibri Light" w:cs="Calibri Light"/>
          <w:color w:val="000000" w:themeColor="text1"/>
          <w:sz w:val="18"/>
          <w:szCs w:val="18"/>
        </w:rPr>
        <w:t>a</w:t>
      </w:r>
      <w:r w:rsidRPr="004508BE">
        <w:rPr>
          <w:rFonts w:ascii="Calibri Light" w:hAnsi="Calibri Light" w:cs="Calibri Light"/>
          <w:color w:val="000000" w:themeColor="text1"/>
          <w:sz w:val="18"/>
          <w:szCs w:val="18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4156B904" w14:textId="6C89DF7E" w:rsidR="001F226A" w:rsidRPr="004508BE" w:rsidRDefault="00E01BF5" w:rsidP="001F226A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Administratorem Pani/Pana danych osobowych jest </w:t>
      </w:r>
      <w:r w:rsidR="001F226A" w:rsidRPr="004508BE">
        <w:rPr>
          <w:rFonts w:ascii="Calibri Light" w:hAnsi="Calibri Light" w:cs="Calibri Light"/>
          <w:color w:val="000000" w:themeColor="text1"/>
          <w:sz w:val="18"/>
          <w:szCs w:val="18"/>
        </w:rPr>
        <w:t xml:space="preserve">Burmistrz Miasta i Gminy Wronki z siedzibą w Urzędzie Miasta i Gminy Wronki, ul. Ratuszowa 5, 64-510 Wronki. Kontakt z administratorem jest możliwy także za pomocą adresu mailowego: </w:t>
      </w:r>
      <w:hyperlink r:id="rId5" w:history="1">
        <w:r w:rsidR="001F226A" w:rsidRPr="004508BE">
          <w:rPr>
            <w:rStyle w:val="Hipercze"/>
            <w:rFonts w:ascii="Calibri Light" w:hAnsi="Calibri Light" w:cs="Calibri Light"/>
            <w:sz w:val="18"/>
            <w:szCs w:val="18"/>
          </w:rPr>
          <w:t>poczta@wronki.pl</w:t>
        </w:r>
      </w:hyperlink>
      <w:r w:rsidR="001C5380" w:rsidRPr="004508BE">
        <w:rPr>
          <w:rStyle w:val="Hipercze"/>
          <w:rFonts w:ascii="Calibri Light" w:hAnsi="Calibri Light" w:cs="Calibri Light"/>
          <w:sz w:val="18"/>
          <w:szCs w:val="18"/>
        </w:rPr>
        <w:t>.</w:t>
      </w:r>
    </w:p>
    <w:p w14:paraId="37049DA7" w14:textId="2BBAC5EF" w:rsidR="001F226A" w:rsidRPr="004508BE" w:rsidRDefault="001F226A" w:rsidP="001F226A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Inspektorem Ochrony Danych jest Aleksandra Cnota-Mikołajec. Kontakt z inspektorem jest możliwy za pomocą adresu mailowego: </w:t>
      </w:r>
      <w:hyperlink r:id="rId6" w:history="1">
        <w:r w:rsidRPr="004508BE">
          <w:rPr>
            <w:rStyle w:val="Hipercze"/>
            <w:rFonts w:ascii="Calibri Light" w:eastAsia="Calibri" w:hAnsi="Calibri Light" w:cs="Calibri Light"/>
            <w:sz w:val="18"/>
            <w:szCs w:val="18"/>
            <w:lang w:eastAsia="pl-PL" w:bidi="pl-PL"/>
          </w:rPr>
          <w:t>iod@eduodo.pl</w:t>
        </w:r>
      </w:hyperlink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lub aleksandra@eduodo.pl</w:t>
      </w:r>
      <w:r w:rsidR="001C5380"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.</w:t>
      </w:r>
    </w:p>
    <w:p w14:paraId="266E2F61" w14:textId="77777777" w:rsidR="00871026" w:rsidRPr="004508BE" w:rsidRDefault="001F226A" w:rsidP="00871026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Pani/Pana dane osobowe przetwarzane będą w celach związanych z </w:t>
      </w:r>
      <w:r w:rsidR="00871026"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realizacją zadań związanych z obsługą Ochotniczej Straży Pożarnej; w tym kierowanie strażaków na badania lekarskie, wypłatą ekwiwalentu za udział w szkoleniu pożarniczym lub w działaniu ratowniczym na podstawie: </w:t>
      </w:r>
    </w:p>
    <w:p w14:paraId="0A990985" w14:textId="32645A03" w:rsidR="00871026" w:rsidRPr="004508BE" w:rsidRDefault="00B94BC9" w:rsidP="00871026">
      <w:pPr>
        <w:pStyle w:val="Akapitzlist"/>
        <w:numPr>
          <w:ilvl w:val="0"/>
          <w:numId w:val="7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art. 6 ust. 1 lit c RODO - przetwarzanie jest niezbędne do wypełnienia obowiązku prawnego ciążącego na administratorze, wynikającego </w:t>
      </w:r>
      <w:r w:rsidR="001F226A"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m.in. </w:t>
      </w: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z ustawy z dnia </w:t>
      </w:r>
      <w:r w:rsidR="00E83753"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24 sierpnia 1991 r. o ochronie przeciwpożarowej, </w:t>
      </w:r>
    </w:p>
    <w:p w14:paraId="3FE11358" w14:textId="7DDE2A46" w:rsidR="00B94BC9" w:rsidRPr="004508BE" w:rsidRDefault="00B94BC9" w:rsidP="00E83753">
      <w:pPr>
        <w:pStyle w:val="Akapitzlist"/>
        <w:numPr>
          <w:ilvl w:val="0"/>
          <w:numId w:val="7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art. 6 ust. 1 lit a RODO -</w:t>
      </w:r>
      <w:r w:rsidR="001F226A"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jeżeli</w:t>
      </w: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 </w:t>
      </w:r>
      <w:r w:rsidRPr="004508BE">
        <w:rPr>
          <w:rFonts w:ascii="Calibri Light" w:hAnsi="Calibri Light" w:cs="Calibri Light"/>
          <w:sz w:val="18"/>
          <w:szCs w:val="18"/>
        </w:rPr>
        <w:t xml:space="preserve">przetwarzanie danych odbywa się na podstawie wyrażonej zgody. </w:t>
      </w:r>
    </w:p>
    <w:p w14:paraId="36DFB009" w14:textId="77777777" w:rsidR="001B070C" w:rsidRPr="004508BE" w:rsidRDefault="001B070C" w:rsidP="00E26E6C">
      <w:pPr>
        <w:pStyle w:val="Akapitzlist"/>
        <w:numPr>
          <w:ilvl w:val="1"/>
          <w:numId w:val="1"/>
        </w:numPr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3E712BCD" w14:textId="77777777" w:rsidR="001B070C" w:rsidRPr="004508BE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16AA2BD8" w14:textId="473E277C" w:rsidR="001B070C" w:rsidRPr="004508BE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367DA7AC" w14:textId="2AA3D992" w:rsidR="001B070C" w:rsidRPr="004508BE" w:rsidRDefault="001B070C" w:rsidP="001B070C">
      <w:pPr>
        <w:pStyle w:val="Akapitzlist"/>
        <w:widowControl w:val="0"/>
        <w:numPr>
          <w:ilvl w:val="0"/>
          <w:numId w:val="5"/>
        </w:numPr>
        <w:suppressAutoHyphens/>
        <w:spacing w:after="0" w:line="240" w:lineRule="auto"/>
        <w:ind w:hanging="357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podmioty realizujące zadania Administratora Danych Osobowych, takie jak: operator pocztowy, bank, dostawca oprogramowania dziedzinowego</w:t>
      </w:r>
      <w:r w:rsidR="001C5380"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.</w:t>
      </w:r>
    </w:p>
    <w:p w14:paraId="4C8DF64A" w14:textId="16A32A82" w:rsidR="00023DB7" w:rsidRPr="004508BE" w:rsidRDefault="001B070C" w:rsidP="00E26E6C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Pani/Pana dane</w:t>
      </w:r>
      <w:r w:rsidRPr="004508BE">
        <w:rPr>
          <w:rFonts w:ascii="Calibri Light" w:hAnsi="Calibri Light" w:cs="Calibri Light"/>
          <w:sz w:val="18"/>
          <w:szCs w:val="18"/>
        </w:rPr>
        <w:t xml:space="preserve"> </w:t>
      </w: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przetwarzane będą przez okres niezbędny do realizacji celów określonych w pkt. 3</w:t>
      </w:r>
      <w:r w:rsidR="00023DB7"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, lecz nie krócej niż przez czas określony w przepisach ustawy z dnia 14 lipca 1983 r. o narodowym zasobie archiwalnym i archiwach. </w:t>
      </w:r>
    </w:p>
    <w:p w14:paraId="4F09B837" w14:textId="77777777" w:rsidR="00023DB7" w:rsidRPr="004508BE" w:rsidRDefault="00023DB7" w:rsidP="00023DB7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4508BE">
        <w:rPr>
          <w:rFonts w:ascii="Calibri Light" w:hAnsi="Calibri Light" w:cs="Calibri Light"/>
          <w:sz w:val="18"/>
          <w:szCs w:val="18"/>
        </w:rPr>
        <w:t xml:space="preserve">Pani/Pana dane osobowe nie będą przekazywane do państwa trzeciego lub organizacji międzynarodowej, </w:t>
      </w:r>
    </w:p>
    <w:p w14:paraId="4006A529" w14:textId="77777777" w:rsidR="00FB75FC" w:rsidRPr="004508BE" w:rsidRDefault="00FB75FC" w:rsidP="00023DB7">
      <w:pPr>
        <w:pStyle w:val="Akapitzlist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Ma Pani/Pan prawo żądania od Administratora: </w:t>
      </w:r>
    </w:p>
    <w:p w14:paraId="59FAF281" w14:textId="77777777" w:rsidR="00FB75FC" w:rsidRPr="004508B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dostępu do swoich danych oraz otrzymania ich pierwszej kopii, </w:t>
      </w:r>
    </w:p>
    <w:p w14:paraId="0B362C30" w14:textId="77777777" w:rsidR="00FB75FC" w:rsidRPr="004508B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do sprostowania (poprawiania) swoich danych, </w:t>
      </w:r>
    </w:p>
    <w:p w14:paraId="3849E170" w14:textId="77777777" w:rsidR="00FB75FC" w:rsidRPr="004508B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do usunięcia oraz ograniczenia przetwarzania danych na podstawie art. 17 RODO oraz art. 18 RODO, </w:t>
      </w:r>
    </w:p>
    <w:p w14:paraId="055A61C7" w14:textId="77777777" w:rsidR="00FB75FC" w:rsidRPr="004508B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do wniesienia sprzeciwu wobec przetwarzania danych, na zasadach opisanych w art. 21 RODO, </w:t>
      </w:r>
    </w:p>
    <w:p w14:paraId="7765CBD5" w14:textId="77777777" w:rsidR="00FB75FC" w:rsidRPr="004508B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 xml:space="preserve">do przenoszenia danych, zgodnie z art. 20 RODO, </w:t>
      </w:r>
    </w:p>
    <w:p w14:paraId="1749A198" w14:textId="77777777" w:rsidR="00FB75FC" w:rsidRPr="004508BE" w:rsidRDefault="00FB75FC" w:rsidP="00FB75FC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prawo do wniesienia skargi do organu nadzorczego,</w:t>
      </w:r>
    </w:p>
    <w:p w14:paraId="7EC7B9DA" w14:textId="06F18402" w:rsidR="00FB75FC" w:rsidRPr="004508BE" w:rsidRDefault="00FB75FC" w:rsidP="00577D03">
      <w:pPr>
        <w:pStyle w:val="Akapitzlist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prawo do cofnięcia zgody w dowolnym momencie</w:t>
      </w:r>
      <w:r w:rsidR="00023DB7"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, jeżeli dane przetwarzane były na jej podstawie</w:t>
      </w:r>
      <w:r w:rsidRPr="004508BE">
        <w:rPr>
          <w:rFonts w:ascii="Calibri Light" w:eastAsia="Calibri" w:hAnsi="Calibri Light" w:cs="Calibri Light"/>
          <w:color w:val="000000"/>
          <w:sz w:val="18"/>
          <w:szCs w:val="18"/>
          <w:lang w:eastAsia="pl-PL" w:bidi="pl-PL"/>
        </w:rPr>
        <w:t>. Wycofanie zgody nie wpływa na zgodność z prawem przetwarzania, którego dokonano na podstawie zgody przed jej wycofaniem.</w:t>
      </w:r>
    </w:p>
    <w:p w14:paraId="4F31CA38" w14:textId="342D0279" w:rsidR="00FB75FC" w:rsidRPr="004508BE" w:rsidRDefault="00FB75FC" w:rsidP="00577D03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4508BE">
        <w:rPr>
          <w:rFonts w:ascii="Calibri Light" w:hAnsi="Calibri Light" w:cs="Calibri Light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577D03" w:rsidRPr="004508BE">
        <w:rPr>
          <w:rFonts w:ascii="Calibri Light" w:hAnsi="Calibri Light" w:cs="Calibri Light"/>
          <w:sz w:val="18"/>
          <w:szCs w:val="18"/>
        </w:rPr>
        <w:t xml:space="preserve">Ochrony Danych. </w:t>
      </w:r>
    </w:p>
    <w:p w14:paraId="4427A115" w14:textId="7FA3BF67" w:rsidR="00FB75FC" w:rsidRPr="004508BE" w:rsidRDefault="004508BE" w:rsidP="00577D03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="Calibri Light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1C5380" w:rsidRPr="004508BE">
        <w:rPr>
          <w:rFonts w:ascii="Calibri Light" w:hAnsi="Calibri Light" w:cs="Calibri Light"/>
          <w:sz w:val="18"/>
          <w:szCs w:val="18"/>
        </w:rPr>
        <w:t xml:space="preserve">. </w:t>
      </w:r>
      <w:r w:rsidR="00FB75FC" w:rsidRPr="004508BE">
        <w:rPr>
          <w:rFonts w:ascii="Calibri Light" w:hAnsi="Calibri Light" w:cs="Calibri Light"/>
          <w:sz w:val="18"/>
          <w:szCs w:val="18"/>
        </w:rPr>
        <w:t xml:space="preserve"> </w:t>
      </w:r>
    </w:p>
    <w:p w14:paraId="3F5B7B32" w14:textId="2D0CD279" w:rsidR="00FB75FC" w:rsidRPr="004508BE" w:rsidRDefault="00FB75FC" w:rsidP="00023DB7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="Calibri Light" w:hAnsi="Calibri Light" w:cs="Calibri Light"/>
          <w:color w:val="000000"/>
          <w:sz w:val="18"/>
          <w:szCs w:val="18"/>
          <w:lang w:eastAsia="pl-PL" w:bidi="pl-PL"/>
        </w:rPr>
      </w:pPr>
      <w:r w:rsidRPr="004508BE">
        <w:rPr>
          <w:rFonts w:ascii="Calibri Light" w:hAnsi="Calibri Light" w:cs="Calibri Light"/>
          <w:sz w:val="18"/>
          <w:szCs w:val="18"/>
        </w:rPr>
        <w:t xml:space="preserve">Podanie przez Państwa danych osobowych w zakresie wymaganym przepisami jest obowiązkowe. Niepodanie danych będzie skutkowało </w:t>
      </w:r>
      <w:r w:rsidR="00023DB7" w:rsidRPr="004508BE">
        <w:rPr>
          <w:rFonts w:ascii="Calibri Light" w:hAnsi="Calibri Light" w:cs="Calibri Light"/>
          <w:sz w:val="18"/>
          <w:szCs w:val="18"/>
        </w:rPr>
        <w:t xml:space="preserve">brakiem wypełnienia obowiązku prawnego. </w:t>
      </w:r>
      <w:r w:rsidR="00413028" w:rsidRPr="004508BE">
        <w:rPr>
          <w:rFonts w:ascii="Calibri Light" w:hAnsi="Calibri Light" w:cs="Calibri Light"/>
          <w:sz w:val="18"/>
          <w:szCs w:val="18"/>
        </w:rPr>
        <w:t xml:space="preserve"> </w:t>
      </w:r>
    </w:p>
    <w:p w14:paraId="35A6ACBD" w14:textId="26DFE4FA" w:rsidR="00321D64" w:rsidRPr="004508BE" w:rsidRDefault="00FB75FC" w:rsidP="00BC0916">
      <w:pPr>
        <w:pStyle w:val="Akapitzlist"/>
        <w:numPr>
          <w:ilvl w:val="1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4508BE">
        <w:rPr>
          <w:rFonts w:ascii="Calibri Light" w:hAnsi="Calibri Light" w:cs="Calibri Light"/>
          <w:sz w:val="18"/>
          <w:szCs w:val="18"/>
        </w:rPr>
        <w:t xml:space="preserve">Pani/Pana dane mogą być przetwarzane w sposób zautomatyzowany i nie będą profilowane.  </w:t>
      </w:r>
    </w:p>
    <w:sectPr w:rsidR="00321D64" w:rsidRPr="00450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C35"/>
    <w:multiLevelType w:val="hybridMultilevel"/>
    <w:tmpl w:val="59E41A1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F132514"/>
    <w:multiLevelType w:val="hybridMultilevel"/>
    <w:tmpl w:val="43F6BB9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4FD2026B"/>
    <w:multiLevelType w:val="hybridMultilevel"/>
    <w:tmpl w:val="1E9004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C52A6644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D898C61E">
      <w:start w:val="1"/>
      <w:numFmt w:val="decimal"/>
      <w:lvlText w:val="%2."/>
      <w:lvlJc w:val="left"/>
      <w:pPr>
        <w:ind w:left="360" w:hanging="360"/>
      </w:pPr>
      <w:rPr>
        <w:rFonts w:asciiTheme="minorHAnsi" w:eastAsia="Calibri" w:hAnsiTheme="minorHAnsi" w:cstheme="minorHAnsi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C1B1941"/>
    <w:multiLevelType w:val="hybridMultilevel"/>
    <w:tmpl w:val="EF1E12B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215507373">
    <w:abstractNumId w:val="3"/>
  </w:num>
  <w:num w:numId="2" w16cid:durableId="1406220194">
    <w:abstractNumId w:val="5"/>
  </w:num>
  <w:num w:numId="3" w16cid:durableId="1479497670">
    <w:abstractNumId w:val="0"/>
  </w:num>
  <w:num w:numId="4" w16cid:durableId="262500701">
    <w:abstractNumId w:val="1"/>
  </w:num>
  <w:num w:numId="5" w16cid:durableId="1855654253">
    <w:abstractNumId w:val="4"/>
  </w:num>
  <w:num w:numId="6" w16cid:durableId="1577517083">
    <w:abstractNumId w:val="2"/>
  </w:num>
  <w:num w:numId="7" w16cid:durableId="5128452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0"/>
    <w:rsid w:val="00023DB7"/>
    <w:rsid w:val="000B30D4"/>
    <w:rsid w:val="001B070C"/>
    <w:rsid w:val="001C5380"/>
    <w:rsid w:val="001F226A"/>
    <w:rsid w:val="002F5395"/>
    <w:rsid w:val="00321D64"/>
    <w:rsid w:val="003B0D82"/>
    <w:rsid w:val="003B7AE4"/>
    <w:rsid w:val="003C13E0"/>
    <w:rsid w:val="00413028"/>
    <w:rsid w:val="004508BE"/>
    <w:rsid w:val="00577D03"/>
    <w:rsid w:val="0078498A"/>
    <w:rsid w:val="00871026"/>
    <w:rsid w:val="008A23AA"/>
    <w:rsid w:val="00910631"/>
    <w:rsid w:val="00B3086A"/>
    <w:rsid w:val="00B8037C"/>
    <w:rsid w:val="00B94BC9"/>
    <w:rsid w:val="00BC0916"/>
    <w:rsid w:val="00C57E9C"/>
    <w:rsid w:val="00D104BA"/>
    <w:rsid w:val="00D80062"/>
    <w:rsid w:val="00DF078E"/>
    <w:rsid w:val="00E01BF5"/>
    <w:rsid w:val="00E26E6C"/>
    <w:rsid w:val="00E83753"/>
    <w:rsid w:val="00FB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DE1A2"/>
  <w15:chartTrackingRefBased/>
  <w15:docId w15:val="{FD1DB076-95F4-4604-8D35-C3FA8F2F0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B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1BF5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1B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1BF5"/>
    <w:rPr>
      <w:color w:val="605E5C"/>
      <w:shd w:val="clear" w:color="auto" w:fill="E1DFDD"/>
    </w:rPr>
  </w:style>
  <w:style w:type="paragraph" w:customStyle="1" w:styleId="Standard">
    <w:name w:val="Standard"/>
    <w:rsid w:val="00E01BF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character" w:customStyle="1" w:styleId="Bodytext5">
    <w:name w:val="Body text (5)_"/>
    <w:basedOn w:val="Domylnaczcionkaakapitu"/>
    <w:link w:val="Bodytext50"/>
    <w:rsid w:val="00DF078E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DF078E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59956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eduodo.pl" TargetMode="Externa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556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21</cp:revision>
  <dcterms:created xsi:type="dcterms:W3CDTF">2021-01-29T07:40:00Z</dcterms:created>
  <dcterms:modified xsi:type="dcterms:W3CDTF">2025-10-21T07:03:00Z</dcterms:modified>
</cp:coreProperties>
</file>