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01720" w14:textId="61D36FDB" w:rsidR="00E01BF5" w:rsidRPr="0029292C" w:rsidRDefault="001E16C1" w:rsidP="0029292C">
      <w:pPr>
        <w:pStyle w:val="Standard"/>
        <w:spacing w:line="360" w:lineRule="auto"/>
        <w:jc w:val="center"/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</w:pPr>
      <w:r w:rsidRPr="001E16C1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KLAUZULA INFORMACYJNA</w:t>
      </w:r>
    </w:p>
    <w:p w14:paraId="12D4081C" w14:textId="533D2BE2" w:rsidR="00E01BF5" w:rsidRPr="00CF742B" w:rsidRDefault="00E01BF5" w:rsidP="00DF078E">
      <w:pPr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CF742B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Zgodnie z </w:t>
      </w:r>
      <w:r w:rsidR="001E16C1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art. 13 ust. 1 i 2 </w:t>
      </w:r>
      <w:r w:rsidRPr="00CF742B">
        <w:rPr>
          <w:rFonts w:asciiTheme="majorHAnsi" w:hAnsiTheme="majorHAnsi" w:cstheme="majorHAnsi"/>
          <w:color w:val="000000" w:themeColor="text1"/>
          <w:sz w:val="18"/>
          <w:szCs w:val="18"/>
        </w:rPr>
        <w:t>Rozporządzeni</w:t>
      </w:r>
      <w:r w:rsidR="001E16C1">
        <w:rPr>
          <w:rFonts w:asciiTheme="majorHAnsi" w:hAnsiTheme="majorHAnsi" w:cstheme="majorHAnsi"/>
          <w:color w:val="000000" w:themeColor="text1"/>
          <w:sz w:val="18"/>
          <w:szCs w:val="18"/>
        </w:rPr>
        <w:t>a</w:t>
      </w:r>
      <w:r w:rsidRPr="00CF742B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4156B904" w14:textId="7C3A339D" w:rsidR="001F226A" w:rsidRPr="00CF742B" w:rsidRDefault="00E01BF5" w:rsidP="001F226A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Administratorem Pani/Pana danych osobowych jest </w:t>
      </w:r>
      <w:r w:rsidR="001F226A" w:rsidRPr="00CF742B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Burmistrz Miasta i Gminy Wronki z siedzibą w Urzędzie Miasta i Gminy Wronki, ul. Ratuszowa 5, 64-510 Wronki. Kontakt z administratorem jest możliwy także za pomocą adresu mailowego: </w:t>
      </w:r>
      <w:hyperlink r:id="rId5" w:history="1">
        <w:r w:rsidR="001F226A" w:rsidRPr="00CF742B">
          <w:rPr>
            <w:rStyle w:val="Hipercze"/>
            <w:rFonts w:asciiTheme="majorHAnsi" w:hAnsiTheme="majorHAnsi" w:cstheme="majorHAnsi"/>
            <w:sz w:val="18"/>
            <w:szCs w:val="18"/>
          </w:rPr>
          <w:t>poczta@wronki.pl</w:t>
        </w:r>
      </w:hyperlink>
      <w:r w:rsidR="00CF742B">
        <w:rPr>
          <w:rStyle w:val="Hipercze"/>
          <w:rFonts w:asciiTheme="majorHAnsi" w:hAnsiTheme="majorHAnsi" w:cstheme="majorHAnsi"/>
          <w:sz w:val="18"/>
          <w:szCs w:val="18"/>
        </w:rPr>
        <w:t>.</w:t>
      </w:r>
    </w:p>
    <w:p w14:paraId="37049DA7" w14:textId="72C21BB8" w:rsidR="001F226A" w:rsidRPr="00CF742B" w:rsidRDefault="001F226A" w:rsidP="001F226A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Inspektorem Ochrony Danych jest Aleksandra Cnota-Mikołajec. Kontakt z inspektorem jest możliwy za pomocą adresu mailowego: </w:t>
      </w:r>
      <w:hyperlink r:id="rId6" w:history="1">
        <w:r w:rsidRPr="00CF742B">
          <w:rPr>
            <w:rStyle w:val="Hipercze"/>
            <w:rFonts w:asciiTheme="majorHAnsi" w:eastAsia="Calibri" w:hAnsiTheme="majorHAnsi" w:cstheme="majorHAnsi"/>
            <w:sz w:val="18"/>
            <w:szCs w:val="18"/>
            <w:lang w:eastAsia="pl-PL" w:bidi="pl-PL"/>
          </w:rPr>
          <w:t>iod@eduodo.pl</w:t>
        </w:r>
      </w:hyperlink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lub </w:t>
      </w:r>
      <w:hyperlink r:id="rId7" w:history="1">
        <w:r w:rsidR="00240D54" w:rsidRPr="00CF742B">
          <w:rPr>
            <w:rStyle w:val="Hipercze"/>
            <w:rFonts w:asciiTheme="majorHAnsi" w:eastAsia="Calibri" w:hAnsiTheme="majorHAnsi" w:cstheme="majorHAnsi"/>
            <w:sz w:val="18"/>
            <w:szCs w:val="18"/>
            <w:lang w:eastAsia="pl-PL" w:bidi="pl-PL"/>
          </w:rPr>
          <w:t>aleksandra@eduodo.pl</w:t>
        </w:r>
      </w:hyperlink>
      <w:r w:rsid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.</w:t>
      </w:r>
    </w:p>
    <w:p w14:paraId="28AF868E" w14:textId="6DB56945" w:rsidR="00240D54" w:rsidRPr="00CF742B" w:rsidRDefault="001F226A" w:rsidP="00240D54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Pani/Pana dane osobowe przetwarzane będą w cel</w:t>
      </w:r>
      <w:r w:rsidR="00240D54"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u wydania zezwolenia na wykonywanie regularnych i specjalnych przewozów osób w krajowym transporcie drogowym na podstawie: </w:t>
      </w:r>
    </w:p>
    <w:p w14:paraId="0DD46F9E" w14:textId="7C4F4E75" w:rsidR="005865E9" w:rsidRPr="00CF742B" w:rsidRDefault="00B94BC9" w:rsidP="005865E9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6 ust. 1 lit c RODO - przetwarzanie jest niezbędne do wypełnienia obowiązku prawnego ciążącego na administratorze, wynikającego </w:t>
      </w:r>
      <w:r w:rsidR="001F226A"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m.in. </w:t>
      </w: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z ustawy </w:t>
      </w:r>
      <w:r w:rsidR="005865E9"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z dnia </w:t>
      </w:r>
      <w:r w:rsidR="00240D54"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6 września 2001 r. o transporcie drogowym. </w:t>
      </w:r>
    </w:p>
    <w:p w14:paraId="3FE11358" w14:textId="0B8C67D1" w:rsidR="00B94BC9" w:rsidRPr="00CF742B" w:rsidRDefault="00B94BC9" w:rsidP="00240D54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art. 6 ust. 1 lit a RODO -</w:t>
      </w:r>
      <w:r w:rsidR="001F226A"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jeżeli</w:t>
      </w: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  <w:r w:rsidRPr="00CF742B">
        <w:rPr>
          <w:rFonts w:asciiTheme="majorHAnsi" w:hAnsiTheme="majorHAnsi" w:cstheme="majorHAnsi"/>
          <w:sz w:val="18"/>
          <w:szCs w:val="18"/>
        </w:rPr>
        <w:t xml:space="preserve">przetwarzanie danych odbywa się na podstawie wyrażonej zgody. </w:t>
      </w:r>
    </w:p>
    <w:p w14:paraId="36DFB009" w14:textId="77777777" w:rsidR="001B070C" w:rsidRPr="00CF742B" w:rsidRDefault="001B070C" w:rsidP="001B070C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Odbiorcami Pani/Pana danych osobowych mogą być: </w:t>
      </w:r>
    </w:p>
    <w:p w14:paraId="3E712BCD" w14:textId="77777777" w:rsidR="001B070C" w:rsidRPr="00CF742B" w:rsidRDefault="001B070C" w:rsidP="001B070C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16AA2BD8" w14:textId="473E277C" w:rsidR="001B070C" w:rsidRPr="00CF742B" w:rsidRDefault="001B070C" w:rsidP="001B070C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inne podmioty, które na podstawie stosownych umów podpisanych z administratorem przetwarzają jego dane, </w:t>
      </w:r>
    </w:p>
    <w:p w14:paraId="62DB93FB" w14:textId="41241699" w:rsidR="00240D54" w:rsidRPr="00CF742B" w:rsidRDefault="001B070C" w:rsidP="00240D54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podmioty realizujące zadania Administratora Danych Osobowych, takie jak: operator pocztowy, bank, dostawca oprogramowania dziedzinowego</w:t>
      </w:r>
    </w:p>
    <w:p w14:paraId="4C8DF64A" w14:textId="16A32A82" w:rsidR="00023DB7" w:rsidRPr="00CF742B" w:rsidRDefault="001B070C" w:rsidP="001B070C">
      <w:pPr>
        <w:pStyle w:val="Akapitzlist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Pani/Pana dane</w:t>
      </w:r>
      <w:r w:rsidRPr="00CF742B">
        <w:rPr>
          <w:rFonts w:asciiTheme="majorHAnsi" w:hAnsiTheme="majorHAnsi" w:cstheme="majorHAnsi"/>
          <w:sz w:val="18"/>
          <w:szCs w:val="18"/>
        </w:rPr>
        <w:t xml:space="preserve"> </w:t>
      </w: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przetwarzane będą przez okres niezbędny do realizacji celów określonych w pkt. 3</w:t>
      </w:r>
      <w:r w:rsidR="00023DB7"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, lecz nie krócej niż przez czas określony w przepisach ustawy z dnia 14 lipca 1983 r. o narodowym zasobie archiwalnym i archiwach. </w:t>
      </w:r>
    </w:p>
    <w:p w14:paraId="4F09B837" w14:textId="77777777" w:rsidR="00023DB7" w:rsidRPr="00CF742B" w:rsidRDefault="00023DB7" w:rsidP="00023DB7">
      <w:pPr>
        <w:pStyle w:val="Akapitzlist"/>
        <w:numPr>
          <w:ilvl w:val="1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CF742B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państwa trzeciego lub organizacji międzynarodowej, </w:t>
      </w:r>
    </w:p>
    <w:p w14:paraId="4006A529" w14:textId="77777777" w:rsidR="00FB75FC" w:rsidRPr="00CF742B" w:rsidRDefault="00FB75FC" w:rsidP="00023DB7">
      <w:pPr>
        <w:pStyle w:val="Akapitzlist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Ma Pani/Pan prawo żądania od Administratora: </w:t>
      </w:r>
    </w:p>
    <w:p w14:paraId="59FAF281" w14:textId="77777777" w:rsidR="00FB75FC" w:rsidRPr="00CF742B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dostępu do swoich danych oraz otrzymania ich pierwszej kopii, </w:t>
      </w:r>
    </w:p>
    <w:p w14:paraId="0B362C30" w14:textId="77777777" w:rsidR="00FB75FC" w:rsidRPr="00CF742B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sprostowania (poprawiania) swoich danych, </w:t>
      </w:r>
    </w:p>
    <w:p w14:paraId="3849E170" w14:textId="77777777" w:rsidR="00FB75FC" w:rsidRPr="00CF742B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usunięcia oraz ograniczenia przetwarzania danych na podstawie art. 17 RODO oraz art. 18 RODO, </w:t>
      </w:r>
    </w:p>
    <w:p w14:paraId="055A61C7" w14:textId="77777777" w:rsidR="00FB75FC" w:rsidRPr="00CF742B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wniesienia sprzeciwu wobec przetwarzania danych, na zasadach opisanych w art. 21 RODO, </w:t>
      </w:r>
    </w:p>
    <w:p w14:paraId="7765CBD5" w14:textId="77777777" w:rsidR="00FB75FC" w:rsidRPr="00CF742B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przenoszenia danych, zgodnie z art. 20 RODO, </w:t>
      </w:r>
    </w:p>
    <w:p w14:paraId="1749A198" w14:textId="77777777" w:rsidR="00FB75FC" w:rsidRPr="00CF742B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prawo do wniesienia skargi do organu nadzorczego,</w:t>
      </w:r>
    </w:p>
    <w:p w14:paraId="7EC7B9DA" w14:textId="20C60E3A" w:rsidR="00FB75FC" w:rsidRPr="001E16C1" w:rsidRDefault="00FB75FC" w:rsidP="001E16C1">
      <w:pPr>
        <w:pStyle w:val="Akapitzlist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prawo do cofnięcia zgody w dowolnym momencie</w:t>
      </w:r>
      <w:r w:rsidR="00023DB7"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, jeżeli dane przetwarzane były na jej podstawie</w:t>
      </w:r>
      <w:r w:rsidRPr="00CF742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. Wycofanie zgody nie wpływa na zgodność z prawem przetwarzania, którego dokonano na podstawie zgody przed jej wycofaniem.</w:t>
      </w:r>
    </w:p>
    <w:p w14:paraId="4F31CA38" w14:textId="578F9DEB" w:rsidR="00FB75FC" w:rsidRPr="001E16C1" w:rsidRDefault="00FB75FC" w:rsidP="001E16C1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1E16C1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a-g) należy skontaktować się z Administratorem lub z Inspektorem </w:t>
      </w:r>
      <w:r w:rsidR="001E16C1">
        <w:rPr>
          <w:rFonts w:asciiTheme="majorHAnsi" w:hAnsiTheme="majorHAnsi" w:cstheme="majorHAnsi"/>
          <w:sz w:val="18"/>
          <w:szCs w:val="18"/>
        </w:rPr>
        <w:t xml:space="preserve">Ochrony Danych. </w:t>
      </w:r>
    </w:p>
    <w:p w14:paraId="4427A115" w14:textId="616E6A55" w:rsidR="00FB75FC" w:rsidRPr="00CF742B" w:rsidRDefault="0029292C" w:rsidP="001E16C1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29292C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CF742B">
        <w:rPr>
          <w:rFonts w:asciiTheme="majorHAnsi" w:hAnsiTheme="majorHAnsi" w:cstheme="majorHAnsi"/>
          <w:sz w:val="18"/>
          <w:szCs w:val="18"/>
        </w:rPr>
        <w:t xml:space="preserve">. </w:t>
      </w:r>
    </w:p>
    <w:p w14:paraId="3F5B7B32" w14:textId="2D0CD279" w:rsidR="00FB75FC" w:rsidRPr="00CF742B" w:rsidRDefault="00FB75FC" w:rsidP="00023DB7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CF742B">
        <w:rPr>
          <w:rFonts w:asciiTheme="majorHAnsi" w:hAnsiTheme="majorHAnsi" w:cstheme="majorHAnsi"/>
          <w:sz w:val="18"/>
          <w:szCs w:val="18"/>
        </w:rPr>
        <w:t xml:space="preserve">Podanie przez Państwa danych osobowych w zakresie wymaganym przepisami jest obowiązkowe. Niepodanie danych będzie skutkowało </w:t>
      </w:r>
      <w:r w:rsidR="00023DB7" w:rsidRPr="00CF742B">
        <w:rPr>
          <w:rFonts w:asciiTheme="majorHAnsi" w:hAnsiTheme="majorHAnsi" w:cstheme="majorHAnsi"/>
          <w:sz w:val="18"/>
          <w:szCs w:val="18"/>
        </w:rPr>
        <w:t xml:space="preserve">brakiem wypełnienia obowiązku prawnego. </w:t>
      </w:r>
      <w:r w:rsidR="00413028" w:rsidRPr="00CF742B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35A6ACBD" w14:textId="26DFE4FA" w:rsidR="00321D64" w:rsidRPr="00CF742B" w:rsidRDefault="00FB75FC" w:rsidP="00BC0916">
      <w:pPr>
        <w:pStyle w:val="Akapitzlist"/>
        <w:numPr>
          <w:ilvl w:val="1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CF742B">
        <w:rPr>
          <w:rFonts w:asciiTheme="majorHAnsi" w:hAnsiTheme="majorHAnsi" w:cstheme="majorHAnsi"/>
          <w:sz w:val="18"/>
          <w:szCs w:val="18"/>
        </w:rPr>
        <w:t xml:space="preserve">Pani/Pana dane mogą być przetwarzane w sposób zautomatyzowany i nie będą profilowane.  </w:t>
      </w:r>
    </w:p>
    <w:sectPr w:rsidR="00321D64" w:rsidRPr="00CF74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76C35"/>
    <w:multiLevelType w:val="hybridMultilevel"/>
    <w:tmpl w:val="59E41A1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F132514"/>
    <w:multiLevelType w:val="hybridMultilevel"/>
    <w:tmpl w:val="43F6BB9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4FD2026B"/>
    <w:multiLevelType w:val="hybridMultilevel"/>
    <w:tmpl w:val="1E9004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43A45"/>
    <w:multiLevelType w:val="hybridMultilevel"/>
    <w:tmpl w:val="896C5F2C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98FA1BB8">
      <w:start w:val="1"/>
      <w:numFmt w:val="decimal"/>
      <w:lvlText w:val="%2."/>
      <w:lvlJc w:val="left"/>
      <w:pPr>
        <w:ind w:left="360" w:hanging="360"/>
      </w:pPr>
      <w:rPr>
        <w:rFonts w:ascii="Calibri Light" w:eastAsia="Calibri" w:hAnsi="Calibri Light" w:cs="Calibri Light" w:hint="default"/>
        <w:sz w:val="18"/>
        <w:szCs w:val="1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D450B4"/>
    <w:multiLevelType w:val="hybridMultilevel"/>
    <w:tmpl w:val="34E23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79770378">
    <w:abstractNumId w:val="3"/>
  </w:num>
  <w:num w:numId="2" w16cid:durableId="1439641680">
    <w:abstractNumId w:val="5"/>
  </w:num>
  <w:num w:numId="3" w16cid:durableId="865096793">
    <w:abstractNumId w:val="0"/>
  </w:num>
  <w:num w:numId="4" w16cid:durableId="372971929">
    <w:abstractNumId w:val="1"/>
  </w:num>
  <w:num w:numId="5" w16cid:durableId="691491901">
    <w:abstractNumId w:val="4"/>
  </w:num>
  <w:num w:numId="6" w16cid:durableId="1094976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E0"/>
    <w:rsid w:val="00023DB7"/>
    <w:rsid w:val="001B070C"/>
    <w:rsid w:val="001E16C1"/>
    <w:rsid w:val="001F226A"/>
    <w:rsid w:val="00240D54"/>
    <w:rsid w:val="0029292C"/>
    <w:rsid w:val="002F5395"/>
    <w:rsid w:val="00321D64"/>
    <w:rsid w:val="003B7AE4"/>
    <w:rsid w:val="003C13E0"/>
    <w:rsid w:val="00413028"/>
    <w:rsid w:val="005865E9"/>
    <w:rsid w:val="006A365E"/>
    <w:rsid w:val="006C131E"/>
    <w:rsid w:val="0078498A"/>
    <w:rsid w:val="008A23AA"/>
    <w:rsid w:val="00B3086A"/>
    <w:rsid w:val="00B94BC9"/>
    <w:rsid w:val="00BC0916"/>
    <w:rsid w:val="00C57E9C"/>
    <w:rsid w:val="00CF742B"/>
    <w:rsid w:val="00D90856"/>
    <w:rsid w:val="00DF078E"/>
    <w:rsid w:val="00E01BF5"/>
    <w:rsid w:val="00EC1EA6"/>
    <w:rsid w:val="00FB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DE1A2"/>
  <w15:chartTrackingRefBased/>
  <w15:docId w15:val="{FD1DB076-95F4-4604-8D35-C3FA8F2F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BF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1BF5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01BF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1BF5"/>
    <w:rPr>
      <w:color w:val="605E5C"/>
      <w:shd w:val="clear" w:color="auto" w:fill="E1DFDD"/>
    </w:rPr>
  </w:style>
  <w:style w:type="paragraph" w:customStyle="1" w:styleId="Standard">
    <w:name w:val="Standard"/>
    <w:rsid w:val="00E01BF5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character" w:customStyle="1" w:styleId="Bodytext5">
    <w:name w:val="Body text (5)_"/>
    <w:basedOn w:val="Domylnaczcionkaakapitu"/>
    <w:link w:val="Bodytext50"/>
    <w:rsid w:val="00DF078E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DF078E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leksandra@eduod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eduodo.pl" TargetMode="External"/><Relationship Id="rId5" Type="http://schemas.openxmlformats.org/officeDocument/2006/relationships/hyperlink" Target="mailto:poczta@wronki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536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20</cp:revision>
  <dcterms:created xsi:type="dcterms:W3CDTF">2021-01-29T07:40:00Z</dcterms:created>
  <dcterms:modified xsi:type="dcterms:W3CDTF">2025-10-21T07:10:00Z</dcterms:modified>
</cp:coreProperties>
</file>