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7092" w14:textId="180F70FE" w:rsidR="00AB6F7B" w:rsidRPr="00B53193" w:rsidRDefault="00AB6F7B" w:rsidP="00AB6F7B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B53193">
        <w:rPr>
          <w:rFonts w:asciiTheme="majorHAnsi" w:hAnsiTheme="majorHAnsi" w:cstheme="majorHAnsi"/>
          <w:b/>
          <w:bCs/>
          <w:sz w:val="18"/>
          <w:szCs w:val="18"/>
        </w:rPr>
        <w:t>KLAUZULA INFORMACYJNA</w:t>
      </w:r>
      <w:r w:rsidR="00B53193" w:rsidRPr="00B53193">
        <w:rPr>
          <w:rFonts w:asciiTheme="majorHAnsi" w:hAnsiTheme="majorHAnsi" w:cstheme="majorHAnsi"/>
          <w:b/>
          <w:bCs/>
          <w:sz w:val="18"/>
          <w:szCs w:val="18"/>
        </w:rPr>
        <w:t xml:space="preserve">: UMOWA STAŻ LUB PRAKTYKA </w:t>
      </w:r>
    </w:p>
    <w:p w14:paraId="32FC85DA" w14:textId="76A79A03" w:rsidR="00AB6F7B" w:rsidRPr="005027BC" w:rsidRDefault="00AB6F7B" w:rsidP="00AB6F7B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5027BC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C1655E5" w14:textId="22A6857A" w:rsidR="00AB6F7B" w:rsidRPr="005027BC" w:rsidRDefault="00106B40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EB2268" w:rsidRPr="00EB2268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także za pomocą adresu mailowego: poczta@wronki.pl</w:t>
      </w:r>
      <w:r w:rsidR="00EB2268">
        <w:rPr>
          <w:rFonts w:asciiTheme="majorHAnsi" w:hAnsiTheme="majorHAnsi" w:cstheme="majorHAnsi"/>
          <w:color w:val="000000" w:themeColor="text1"/>
          <w:sz w:val="18"/>
          <w:szCs w:val="18"/>
        </w:rPr>
        <w:t>.</w:t>
      </w:r>
    </w:p>
    <w:p w14:paraId="02B39CD8" w14:textId="779F41C4" w:rsidR="00AB6F7B" w:rsidRPr="005027BC" w:rsidRDefault="00AB6F7B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>Inspektorem Ochrony Danych  jest Aleksandra Cnota-Mikołajec. Kontakt z inspektorem jest możliwy za pomocą adresów mailowych: aleksandra@eduodo.pl lub iod@eduodo.pl</w:t>
      </w:r>
      <w:r w:rsidR="00EB2268">
        <w:rPr>
          <w:rFonts w:asciiTheme="majorHAnsi" w:hAnsiTheme="majorHAnsi" w:cstheme="majorHAnsi"/>
          <w:sz w:val="18"/>
          <w:szCs w:val="18"/>
        </w:rPr>
        <w:t>.</w:t>
      </w:r>
      <w:r w:rsidRPr="005027BC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F94CC2E" w14:textId="34853E46" w:rsidR="00AB6F7B" w:rsidRPr="005027BC" w:rsidRDefault="00AB6F7B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Pani/Pana dane osobowe przetwarzane będą w celu zawarcia </w:t>
      </w:r>
      <w:r w:rsidR="0021778D" w:rsidRPr="005027BC">
        <w:rPr>
          <w:rFonts w:asciiTheme="majorHAnsi" w:hAnsiTheme="majorHAnsi" w:cstheme="majorHAnsi"/>
          <w:sz w:val="18"/>
          <w:szCs w:val="18"/>
        </w:rPr>
        <w:t>oraz</w:t>
      </w:r>
      <w:r w:rsidRPr="005027BC">
        <w:rPr>
          <w:rFonts w:asciiTheme="majorHAnsi" w:hAnsiTheme="majorHAnsi" w:cstheme="majorHAnsi"/>
          <w:sz w:val="18"/>
          <w:szCs w:val="18"/>
        </w:rPr>
        <w:t xml:space="preserve"> realizacji podpisanej umowy</w:t>
      </w:r>
      <w:r w:rsidR="00461FE8" w:rsidRPr="005027BC">
        <w:rPr>
          <w:rFonts w:asciiTheme="majorHAnsi" w:hAnsiTheme="majorHAnsi" w:cstheme="majorHAnsi"/>
          <w:sz w:val="18"/>
          <w:szCs w:val="18"/>
        </w:rPr>
        <w:t xml:space="preserve"> o staż</w:t>
      </w:r>
      <w:r w:rsidR="00EB2268">
        <w:rPr>
          <w:rFonts w:asciiTheme="majorHAnsi" w:hAnsiTheme="majorHAnsi" w:cstheme="majorHAnsi"/>
          <w:sz w:val="18"/>
          <w:szCs w:val="18"/>
        </w:rPr>
        <w:t>/praktykę</w:t>
      </w:r>
      <w:r w:rsidR="0021778D" w:rsidRPr="005027BC">
        <w:rPr>
          <w:rFonts w:asciiTheme="majorHAnsi" w:hAnsiTheme="majorHAnsi" w:cstheme="majorHAnsi"/>
          <w:sz w:val="18"/>
          <w:szCs w:val="18"/>
        </w:rPr>
        <w:t>, a także w celach związanych z dochodzeniem ewentualnych roszczeń, odszkodowań</w:t>
      </w:r>
      <w:r w:rsidR="00CA083C" w:rsidRPr="005027BC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70860E3B" w14:textId="77777777" w:rsidR="00C976C6" w:rsidRPr="005027BC" w:rsidRDefault="00C976C6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>Pani/Pana dane osobowe przetwarzane będą na podstawie:</w:t>
      </w:r>
    </w:p>
    <w:p w14:paraId="3095C85E" w14:textId="7EB41828" w:rsidR="00C976C6" w:rsidRPr="005027BC" w:rsidRDefault="00C976C6" w:rsidP="00106B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art. 6 ust. 1 lit. b RODO - przetwarzanie jest niezbędne do wykonania umowy, której stroną jest osoba, której dane dotyczą, lub do podjęcia działań na żądanie osoby, której dane dotyczą, przed zawarciem umowy, </w:t>
      </w:r>
    </w:p>
    <w:p w14:paraId="67A3CA89" w14:textId="05CF6FB8" w:rsidR="00AB6F7B" w:rsidRPr="005027BC" w:rsidRDefault="00C976C6" w:rsidP="00106B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art. 6 ust. 1 lit. c RODO - realizacja obowiązku prawnego ciążącego na administratorze, wynikająca z </w:t>
      </w:r>
      <w:r w:rsidRPr="005027BC">
        <w:rPr>
          <w:rFonts w:asciiTheme="majorHAnsi" w:hAnsiTheme="majorHAnsi" w:cstheme="majorHAnsi"/>
          <w:color w:val="000000" w:themeColor="text1"/>
          <w:sz w:val="18"/>
          <w:szCs w:val="18"/>
        </w:rPr>
        <w:t>ustawy z dnia 23 kwietnia 1964 r. – Kodeks cywilny</w:t>
      </w:r>
    </w:p>
    <w:p w14:paraId="01FD91FB" w14:textId="6A65E244" w:rsidR="00C976C6" w:rsidRPr="005027BC" w:rsidRDefault="00C976C6" w:rsidP="00106B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6 ust. 1 lit. f RODO - przetwarzanie jest niezbędne do celów wynikających z prawnie uzasadnionych interesów realizowanych przez administratora. </w:t>
      </w:r>
    </w:p>
    <w:p w14:paraId="30DBE7BD" w14:textId="77777777" w:rsidR="00093FA7" w:rsidRPr="005027BC" w:rsidRDefault="00093FA7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>Odbiorcami Pani/Pana danych osobowych będą:</w:t>
      </w:r>
    </w:p>
    <w:p w14:paraId="7F5602E4" w14:textId="6FB6946B" w:rsidR="00093FA7" w:rsidRPr="005027BC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1B9DEBD" w14:textId="7CC0868B" w:rsidR="00093FA7" w:rsidRPr="005027BC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 inne podmioty, które na podstawie stosownych umów podpisanych z administratorem przetwarzają jego dane osobowe,</w:t>
      </w:r>
    </w:p>
    <w:p w14:paraId="72A2C083" w14:textId="73BFBBB7" w:rsidR="00093FA7" w:rsidRPr="005027BC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1D915B50" w14:textId="5EC312BE" w:rsidR="00093FA7" w:rsidRPr="005027BC" w:rsidRDefault="00093FA7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>Pani/Pana dane osobowe prze</w:t>
      </w:r>
      <w:r w:rsidR="00CA083C" w:rsidRPr="005027BC">
        <w:rPr>
          <w:rFonts w:asciiTheme="majorHAnsi" w:hAnsiTheme="majorHAnsi" w:cstheme="majorHAnsi"/>
          <w:sz w:val="18"/>
          <w:szCs w:val="18"/>
        </w:rPr>
        <w:t xml:space="preserve">chowywane </w:t>
      </w:r>
      <w:r w:rsidR="0021778D" w:rsidRPr="005027BC">
        <w:rPr>
          <w:rFonts w:asciiTheme="majorHAnsi" w:hAnsiTheme="majorHAnsi" w:cstheme="majorHAnsi"/>
          <w:sz w:val="18"/>
          <w:szCs w:val="18"/>
        </w:rPr>
        <w:t xml:space="preserve">będą przez okres niezbędny do realizacji umowy </w:t>
      </w:r>
      <w:r w:rsidR="00CA083C" w:rsidRPr="005027BC">
        <w:rPr>
          <w:rFonts w:asciiTheme="majorHAnsi" w:hAnsiTheme="majorHAnsi" w:cstheme="majorHAnsi"/>
          <w:sz w:val="18"/>
          <w:szCs w:val="18"/>
        </w:rPr>
        <w:t xml:space="preserve">lub przez okres niezbędny do dochodzenia roszczeń z niej wynikających, </w:t>
      </w:r>
      <w:r w:rsidR="00D37D0D" w:rsidRPr="005027BC">
        <w:rPr>
          <w:rFonts w:asciiTheme="majorHAnsi" w:hAnsiTheme="majorHAnsi" w:cstheme="majorHAnsi"/>
          <w:sz w:val="18"/>
          <w:szCs w:val="18"/>
        </w:rPr>
        <w:t xml:space="preserve">lecz nie krócej, niż przez okres wynikający z ustawy z dnia 14 lipca 1983 r. o narodowym zasobie archiwalnym i archiwach. </w:t>
      </w:r>
    </w:p>
    <w:p w14:paraId="190AED91" w14:textId="71CC2049" w:rsidR="00CA083C" w:rsidRPr="005027BC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4AAA93F7" w14:textId="19910798" w:rsidR="00A236FE" w:rsidRPr="005027BC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40957FFE" w14:textId="77777777" w:rsidR="00A236FE" w:rsidRPr="005027B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425C0146" w14:textId="77777777" w:rsidR="00A236FE" w:rsidRPr="005027B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EA9B7A4" w14:textId="77777777" w:rsidR="00A236FE" w:rsidRPr="005027B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2FF6E6EB" w14:textId="77777777" w:rsidR="00A236FE" w:rsidRPr="005027B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E05A522" w14:textId="77777777" w:rsidR="00A236FE" w:rsidRPr="005027B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do przenoszenia danych, </w:t>
      </w:r>
    </w:p>
    <w:p w14:paraId="299CC213" w14:textId="7D2A304E" w:rsidR="00A236FE" w:rsidRPr="005027B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>prawo do wniesienia skargi do organu nadzorczego</w:t>
      </w:r>
      <w:r w:rsidR="00EB2268">
        <w:rPr>
          <w:rFonts w:asciiTheme="majorHAnsi" w:hAnsiTheme="majorHAnsi" w:cstheme="majorHAnsi"/>
          <w:sz w:val="18"/>
          <w:szCs w:val="18"/>
        </w:rPr>
        <w:t>.</w:t>
      </w:r>
    </w:p>
    <w:p w14:paraId="1ADEFC1F" w14:textId="293D4E2D" w:rsidR="00A236FE" w:rsidRPr="006B375D" w:rsidRDefault="00A236FE" w:rsidP="006B375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B375D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5027BC" w:rsidRPr="006B375D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00557B88" w14:textId="3BF3FF87" w:rsidR="00A236FE" w:rsidRPr="005027BC" w:rsidRDefault="00B53193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B53193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</w:p>
    <w:p w14:paraId="6D393428" w14:textId="2312F610" w:rsidR="00F81D7E" w:rsidRPr="005027BC" w:rsidRDefault="00F81D7E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Podanie przez Państwa danych osobowych jest </w:t>
      </w:r>
      <w:r w:rsidRPr="005027B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warunkiem zawarcia umowy. Konsekwencją ich niepodania będzie brak możliwości zawarcia umowy </w:t>
      </w:r>
      <w:r w:rsidR="00D9730D" w:rsidRPr="005027BC">
        <w:rPr>
          <w:rFonts w:asciiTheme="majorHAnsi" w:hAnsiTheme="majorHAnsi" w:cstheme="majorHAnsi"/>
          <w:color w:val="000000" w:themeColor="text1"/>
          <w:sz w:val="18"/>
          <w:szCs w:val="18"/>
        </w:rPr>
        <w:t>cywilnoprawnej</w:t>
      </w:r>
      <w:r w:rsidR="00EB2268">
        <w:rPr>
          <w:rFonts w:asciiTheme="majorHAnsi" w:hAnsiTheme="majorHAnsi" w:cstheme="majorHAnsi"/>
          <w:color w:val="000000" w:themeColor="text1"/>
          <w:sz w:val="18"/>
          <w:szCs w:val="18"/>
        </w:rPr>
        <w:t>.</w:t>
      </w:r>
    </w:p>
    <w:p w14:paraId="31F4810C" w14:textId="53034000" w:rsidR="00F81D7E" w:rsidRPr="005027BC" w:rsidRDefault="006B15D9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027BC">
        <w:rPr>
          <w:rFonts w:asciiTheme="majorHAnsi" w:hAnsiTheme="majorHAnsi" w:cstheme="majorHAnsi"/>
          <w:sz w:val="18"/>
          <w:szCs w:val="18"/>
        </w:rPr>
        <w:t xml:space="preserve">Pani/Pana dane </w:t>
      </w:r>
      <w:r w:rsidR="00680608" w:rsidRPr="005027BC">
        <w:rPr>
          <w:rFonts w:asciiTheme="majorHAnsi" w:hAnsiTheme="majorHAnsi" w:cstheme="majorHAnsi"/>
          <w:sz w:val="18"/>
          <w:szCs w:val="18"/>
        </w:rPr>
        <w:t xml:space="preserve">mogą być </w:t>
      </w:r>
      <w:r w:rsidRPr="005027BC">
        <w:rPr>
          <w:rFonts w:asciiTheme="majorHAnsi" w:hAnsiTheme="majorHAnsi" w:cstheme="majorHAnsi"/>
          <w:sz w:val="18"/>
          <w:szCs w:val="18"/>
        </w:rPr>
        <w:t xml:space="preserve">przetwarzane w sposób zautomatyzowany i nie będą profilowane. </w:t>
      </w:r>
    </w:p>
    <w:p w14:paraId="13EF3534" w14:textId="69EE0888" w:rsidR="004D1E00" w:rsidRPr="005027BC" w:rsidRDefault="004D1E00" w:rsidP="00106B40">
      <w:pPr>
        <w:rPr>
          <w:rFonts w:asciiTheme="majorHAnsi" w:hAnsiTheme="majorHAnsi" w:cstheme="majorHAnsi"/>
          <w:sz w:val="18"/>
          <w:szCs w:val="18"/>
        </w:rPr>
      </w:pPr>
    </w:p>
    <w:sectPr w:rsidR="004D1E00" w:rsidRPr="005027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0FE"/>
    <w:multiLevelType w:val="hybridMultilevel"/>
    <w:tmpl w:val="85708192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108862">
    <w:abstractNumId w:val="3"/>
  </w:num>
  <w:num w:numId="2" w16cid:durableId="2126532036">
    <w:abstractNumId w:val="0"/>
  </w:num>
  <w:num w:numId="3" w16cid:durableId="420180129">
    <w:abstractNumId w:val="1"/>
  </w:num>
  <w:num w:numId="4" w16cid:durableId="1983004572">
    <w:abstractNumId w:val="2"/>
  </w:num>
  <w:num w:numId="5" w16cid:durableId="949051131">
    <w:abstractNumId w:val="4"/>
  </w:num>
  <w:num w:numId="6" w16cid:durableId="757755475">
    <w:abstractNumId w:val="5"/>
  </w:num>
  <w:num w:numId="7" w16cid:durableId="1483739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A2"/>
    <w:rsid w:val="00093FA7"/>
    <w:rsid w:val="00106B40"/>
    <w:rsid w:val="00195BDC"/>
    <w:rsid w:val="0021778D"/>
    <w:rsid w:val="00243186"/>
    <w:rsid w:val="00461FE8"/>
    <w:rsid w:val="004D1E00"/>
    <w:rsid w:val="005027BC"/>
    <w:rsid w:val="00564F0F"/>
    <w:rsid w:val="00624BE1"/>
    <w:rsid w:val="00680608"/>
    <w:rsid w:val="006B15D9"/>
    <w:rsid w:val="006B375D"/>
    <w:rsid w:val="006D64AF"/>
    <w:rsid w:val="009715D3"/>
    <w:rsid w:val="009A730E"/>
    <w:rsid w:val="00A236FE"/>
    <w:rsid w:val="00AB6F7B"/>
    <w:rsid w:val="00B53193"/>
    <w:rsid w:val="00C57E9C"/>
    <w:rsid w:val="00C976C6"/>
    <w:rsid w:val="00CA083C"/>
    <w:rsid w:val="00D15AED"/>
    <w:rsid w:val="00D37D0D"/>
    <w:rsid w:val="00D847A2"/>
    <w:rsid w:val="00D9730D"/>
    <w:rsid w:val="00E964D3"/>
    <w:rsid w:val="00EB2268"/>
    <w:rsid w:val="00EC34BE"/>
    <w:rsid w:val="00EC54A4"/>
    <w:rsid w:val="00F8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7983"/>
  <w15:chartTrackingRefBased/>
  <w15:docId w15:val="{24B706EB-ED64-4C3D-8417-C6E65EE3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F7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F7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4B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9</cp:revision>
  <dcterms:created xsi:type="dcterms:W3CDTF">2022-04-07T07:34:00Z</dcterms:created>
  <dcterms:modified xsi:type="dcterms:W3CDTF">2025-10-21T07:02:00Z</dcterms:modified>
</cp:coreProperties>
</file>