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B5D16" w14:textId="54FF8272" w:rsidR="005B1A45" w:rsidRPr="00813B30" w:rsidRDefault="00FB13D2" w:rsidP="00813B30">
      <w:pPr>
        <w:pStyle w:val="Standard"/>
        <w:spacing w:line="36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FB13D2">
        <w:rPr>
          <w:rFonts w:asciiTheme="majorHAnsi" w:hAnsiTheme="majorHAnsi" w:cstheme="majorHAnsi"/>
          <w:b/>
          <w:bCs/>
          <w:sz w:val="20"/>
          <w:szCs w:val="20"/>
        </w:rPr>
        <w:t>KLAUZULA INFORMACYJNA</w:t>
      </w:r>
      <w:r w:rsidR="00813B30">
        <w:rPr>
          <w:rFonts w:asciiTheme="majorHAnsi" w:hAnsiTheme="majorHAnsi" w:cstheme="majorHAnsi"/>
          <w:b/>
          <w:bCs/>
          <w:sz w:val="20"/>
          <w:szCs w:val="20"/>
        </w:rPr>
        <w:t xml:space="preserve">: WNIOSKI O NIEODPŁATNE PRZEKAZANIE WĘGLA </w:t>
      </w:r>
    </w:p>
    <w:p w14:paraId="174EE70B" w14:textId="360080CF" w:rsidR="005B1A45" w:rsidRPr="00FB13D2" w:rsidRDefault="005B1A45" w:rsidP="002C5E20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FB13D2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2037B19" w14:textId="77777777" w:rsidR="005B1A45" w:rsidRPr="00FB13D2" w:rsidRDefault="005B1A45" w:rsidP="00813B30">
      <w:pPr>
        <w:rPr>
          <w:rFonts w:asciiTheme="majorHAnsi" w:hAnsiTheme="majorHAnsi" w:cstheme="majorHAnsi"/>
          <w:color w:val="000000" w:themeColor="text1"/>
          <w:sz w:val="18"/>
          <w:szCs w:val="18"/>
        </w:rPr>
      </w:pPr>
    </w:p>
    <w:p w14:paraId="690E4E00" w14:textId="13332731" w:rsidR="005B1A45" w:rsidRPr="00FB13D2" w:rsidRDefault="005B1A45" w:rsidP="002C5E20">
      <w:pPr>
        <w:pStyle w:val="Bodytext50"/>
        <w:numPr>
          <w:ilvl w:val="1"/>
          <w:numId w:val="1"/>
        </w:numPr>
        <w:shd w:val="clear" w:color="auto" w:fill="auto"/>
        <w:spacing w:before="0" w:after="0" w:line="240" w:lineRule="auto"/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</w:pPr>
      <w:r w:rsidRPr="00FB13D2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 xml:space="preserve">Administratorem Danych Osobowych jest </w:t>
      </w:r>
      <w:r w:rsidR="00684BDE" w:rsidRPr="00684BDE">
        <w:rPr>
          <w:rFonts w:asciiTheme="majorHAnsi" w:hAnsiTheme="majorHAnsi" w:cstheme="majorHAnsi"/>
          <w:color w:val="000000"/>
          <w:sz w:val="18"/>
          <w:szCs w:val="18"/>
          <w:lang w:eastAsia="pl-PL" w:bidi="pl-PL"/>
        </w:rPr>
        <w:t>Burmistrz Miasta i Gminy Wronki z siedzibą w Urzędzie Miasta i Gminy Wronki, ul. Ratuszowa 5, 64-510 Wronki. Kontakt z administratorem jest możliwy także za pomocą adresu mailowego: poczta@wronki.pl,</w:t>
      </w:r>
    </w:p>
    <w:p w14:paraId="64D33AED" w14:textId="169BAB56" w:rsidR="005B1A45" w:rsidRPr="00FB13D2" w:rsidRDefault="005B1A45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Inspektorem Ochrony Danych jest Aleksandra Cnota-Mikołajec. Kontakt z inspektorem jest możliwy za pomocą adresów mailowych: aleksandra@eduodo.pl lub iod@eduodo.pl, </w:t>
      </w:r>
    </w:p>
    <w:p w14:paraId="12A221F1" w14:textId="111668ED" w:rsidR="005B1A45" w:rsidRPr="00FB13D2" w:rsidRDefault="005B1A45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Pani/Pana dane osobowe przetwarzane będą w </w:t>
      </w:r>
      <w:r w:rsidRPr="00FB13D2">
        <w:rPr>
          <w:rFonts w:asciiTheme="majorHAnsi" w:hAnsiTheme="majorHAnsi" w:cstheme="majorHAnsi"/>
          <w:sz w:val="18"/>
          <w:szCs w:val="18"/>
        </w:rPr>
        <w:t xml:space="preserve">celu rozpatrzenia wniosku o </w:t>
      </w:r>
      <w:r w:rsidR="00E95896">
        <w:rPr>
          <w:rFonts w:asciiTheme="majorHAnsi" w:hAnsiTheme="majorHAnsi" w:cstheme="majorHAnsi"/>
          <w:sz w:val="18"/>
          <w:szCs w:val="18"/>
        </w:rPr>
        <w:t>nieodpłatne przekazanie węgla.</w:t>
      </w:r>
    </w:p>
    <w:p w14:paraId="2E885617" w14:textId="23C40DA9" w:rsidR="005B1A45" w:rsidRPr="00FB13D2" w:rsidRDefault="00176B4B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Pani/Pana dane osobowe przetwarzane będą na podstawie</w:t>
      </w:r>
      <w:r w:rsidR="00DA16AD"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 </w:t>
      </w: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art. 6 ust. 1 lit. c RODO - realizacja obowiązku prawnego ciążącego na administratorze, wynikająca z ustawy z dnia </w:t>
      </w:r>
      <w:r w:rsidR="00245FBF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8 marca 1990 roku o samorządzie gminnym</w:t>
      </w:r>
      <w:r w:rsidR="00E95896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.</w:t>
      </w:r>
    </w:p>
    <w:p w14:paraId="50C1D0F0" w14:textId="77777777" w:rsidR="008E1229" w:rsidRPr="00FB13D2" w:rsidRDefault="008E1229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Odbiorcami Pani/Pana danych osobowych mogą być: </w:t>
      </w:r>
    </w:p>
    <w:p w14:paraId="367966DF" w14:textId="77777777" w:rsidR="008E1229" w:rsidRPr="00FB13D2" w:rsidRDefault="008E1229" w:rsidP="002C5E20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>organy władzy publicznej oraz podmioty wykonujące zadania publiczne lub działające na zlecenie organów władzy publicznej w zakresie i w celach, które wynikają wyłącznie z przepisów powszechnie obowiązującego prawa,</w:t>
      </w:r>
    </w:p>
    <w:p w14:paraId="6A6C5120" w14:textId="77777777" w:rsidR="008E1229" w:rsidRPr="00FB13D2" w:rsidRDefault="008E1229" w:rsidP="002C5E20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inne podmioty, które na podstawie stosownych umów podpisanych z administratorem przetwarzają jego dane, </w:t>
      </w:r>
    </w:p>
    <w:p w14:paraId="587129D7" w14:textId="67E74F64" w:rsidR="008E1229" w:rsidRPr="00FB13D2" w:rsidRDefault="008E1229" w:rsidP="002C5E20">
      <w:pPr>
        <w:pStyle w:val="Akapitzlist"/>
        <w:numPr>
          <w:ilvl w:val="0"/>
          <w:numId w:val="4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hAnsiTheme="majorHAnsi" w:cstheme="majorHAnsi"/>
          <w:sz w:val="18"/>
          <w:szCs w:val="18"/>
        </w:rPr>
        <w:t>podmioty realizujące zadania Administratora Danych Osobowych, takie jak np. operator pocztowy, bank, dostawca oprogramowania dziedzinowego</w:t>
      </w:r>
      <w:r w:rsidR="00926360" w:rsidRPr="00FB13D2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1AFBB60F" w14:textId="41AFE393" w:rsidR="00E51978" w:rsidRPr="00FB13D2" w:rsidRDefault="00E51978" w:rsidP="002C5E20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Pani/Pana dane osobowe przetwarzane w zakresie niezbędnym do </w:t>
      </w:r>
      <w:r w:rsidR="00E97234">
        <w:rPr>
          <w:rFonts w:asciiTheme="majorHAnsi" w:hAnsiTheme="majorHAnsi" w:cstheme="majorHAnsi"/>
          <w:sz w:val="18"/>
          <w:szCs w:val="18"/>
        </w:rPr>
        <w:t>przekazania węgla i</w:t>
      </w:r>
      <w:r w:rsidRPr="00FB13D2">
        <w:rPr>
          <w:rFonts w:asciiTheme="majorHAnsi" w:hAnsiTheme="majorHAnsi" w:cstheme="majorHAnsi"/>
          <w:sz w:val="18"/>
          <w:szCs w:val="18"/>
        </w:rPr>
        <w:t xml:space="preserve"> przechowywane będą przez okres nie dłuższy niż 5 lat od </w:t>
      </w:r>
      <w:r w:rsidR="00F82251" w:rsidRPr="00FB13D2">
        <w:rPr>
          <w:rFonts w:asciiTheme="majorHAnsi" w:hAnsiTheme="majorHAnsi" w:cstheme="majorHAnsi"/>
          <w:sz w:val="18"/>
          <w:szCs w:val="18"/>
        </w:rPr>
        <w:t xml:space="preserve">dnia </w:t>
      </w:r>
      <w:r w:rsidR="00587358">
        <w:rPr>
          <w:rFonts w:asciiTheme="majorHAnsi" w:hAnsiTheme="majorHAnsi" w:cstheme="majorHAnsi"/>
          <w:sz w:val="18"/>
          <w:szCs w:val="18"/>
        </w:rPr>
        <w:t>przekazania węgla.</w:t>
      </w:r>
      <w:r w:rsidRPr="00FB13D2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640CDF14" w14:textId="2A77DF3F" w:rsidR="00E51978" w:rsidRPr="00FB13D2" w:rsidRDefault="00926360" w:rsidP="002C5E20">
      <w:pPr>
        <w:pStyle w:val="Akapitzlist"/>
        <w:widowControl/>
        <w:numPr>
          <w:ilvl w:val="1"/>
          <w:numId w:val="1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  <w:t xml:space="preserve">Pani/Pana dane osobowe nie będą przekazywane do państw trzecich lub organizacji międzynarodowych, </w:t>
      </w:r>
    </w:p>
    <w:p w14:paraId="14E38832" w14:textId="77777777" w:rsidR="00926360" w:rsidRPr="00FB13D2" w:rsidRDefault="00926360" w:rsidP="002C5E20">
      <w:pPr>
        <w:pStyle w:val="Akapitzlist"/>
        <w:numPr>
          <w:ilvl w:val="1"/>
          <w:numId w:val="1"/>
        </w:numPr>
        <w:jc w:val="both"/>
        <w:rPr>
          <w:rFonts w:asciiTheme="majorHAnsi" w:eastAsia="Calibri" w:hAnsiTheme="majorHAnsi" w:cstheme="majorHAnsi"/>
          <w:color w:val="000000"/>
          <w:kern w:val="0"/>
          <w:sz w:val="18"/>
          <w:szCs w:val="18"/>
          <w:lang w:eastAsia="pl-PL" w:bidi="pl-PL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77ECAF97" w14:textId="77777777" w:rsidR="00926360" w:rsidRPr="00FB13D2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4E19345B" w14:textId="77777777" w:rsidR="00926360" w:rsidRPr="00FB13D2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37FA74AE" w14:textId="77777777" w:rsidR="00926360" w:rsidRPr="00FB13D2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1E5B0716" w14:textId="77777777" w:rsidR="00926360" w:rsidRPr="00FB13D2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52BA299" w14:textId="6C4AD833" w:rsidR="00926360" w:rsidRPr="00FB13D2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do przenoszenia danych, </w:t>
      </w:r>
      <w:r w:rsidR="00776C09" w:rsidRPr="00FB13D2">
        <w:rPr>
          <w:rFonts w:asciiTheme="majorHAnsi" w:hAnsiTheme="majorHAnsi" w:cstheme="majorHAnsi"/>
          <w:sz w:val="18"/>
          <w:szCs w:val="18"/>
        </w:rPr>
        <w:t>zgodnie z art. 20 RODO,</w:t>
      </w:r>
      <w:r w:rsidR="002C28A0" w:rsidRPr="00FB13D2">
        <w:rPr>
          <w:rFonts w:asciiTheme="majorHAnsi" w:hAnsiTheme="majorHAnsi" w:cstheme="majorHAnsi"/>
          <w:sz w:val="18"/>
          <w:szCs w:val="18"/>
        </w:rPr>
        <w:t xml:space="preserve"> </w:t>
      </w:r>
    </w:p>
    <w:p w14:paraId="160985A0" w14:textId="77777777" w:rsidR="00926360" w:rsidRPr="00FB13D2" w:rsidRDefault="00926360" w:rsidP="002C5E20">
      <w:pPr>
        <w:pStyle w:val="Akapitzlist"/>
        <w:widowControl/>
        <w:numPr>
          <w:ilvl w:val="0"/>
          <w:numId w:val="6"/>
        </w:numPr>
        <w:suppressAutoHyphens w:val="0"/>
        <w:spacing w:after="200"/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prawo do wniesienia skargi do organu nadzorczego </w:t>
      </w:r>
    </w:p>
    <w:p w14:paraId="1EE5877C" w14:textId="1D9AABD6" w:rsidR="00926360" w:rsidRPr="009A57D7" w:rsidRDefault="00926360" w:rsidP="002C5E20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9A57D7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FB13D2" w:rsidRPr="009A57D7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641B8AFF" w14:textId="29D0CECF" w:rsidR="00926360" w:rsidRPr="00FB13D2" w:rsidRDefault="00813B30" w:rsidP="002C5E20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813B30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926360" w:rsidRPr="00FB13D2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799AF54D" w14:textId="5C94EA6E" w:rsidR="00926360" w:rsidRPr="00FB13D2" w:rsidRDefault="00926360" w:rsidP="002C5E20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>Podanie przez Państwa danych osobowych jest obowiązkowe. Konsekwencją niepodania danych osobowych będzie brak rozpatrzenia wniosku</w:t>
      </w:r>
      <w:r w:rsidR="00587358" w:rsidRPr="00FB13D2">
        <w:rPr>
          <w:rFonts w:asciiTheme="majorHAnsi" w:hAnsiTheme="majorHAnsi" w:cstheme="majorHAnsi"/>
          <w:sz w:val="18"/>
          <w:szCs w:val="18"/>
        </w:rPr>
        <w:t xml:space="preserve"> o </w:t>
      </w:r>
      <w:r w:rsidR="00587358">
        <w:rPr>
          <w:rFonts w:asciiTheme="majorHAnsi" w:hAnsiTheme="majorHAnsi" w:cstheme="majorHAnsi"/>
          <w:sz w:val="18"/>
          <w:szCs w:val="18"/>
        </w:rPr>
        <w:t>nieodpłatne przekazanie węgla.</w:t>
      </w:r>
    </w:p>
    <w:p w14:paraId="43DC955D" w14:textId="761169E5" w:rsidR="00926360" w:rsidRPr="00FB13D2" w:rsidRDefault="00926360" w:rsidP="002C5E20">
      <w:pPr>
        <w:pStyle w:val="Akapitzlist"/>
        <w:numPr>
          <w:ilvl w:val="1"/>
          <w:numId w:val="1"/>
        </w:numPr>
        <w:jc w:val="both"/>
        <w:rPr>
          <w:rFonts w:asciiTheme="majorHAnsi" w:hAnsiTheme="majorHAnsi" w:cstheme="majorHAnsi"/>
          <w:sz w:val="18"/>
          <w:szCs w:val="18"/>
        </w:rPr>
      </w:pPr>
      <w:r w:rsidRPr="00FB13D2">
        <w:rPr>
          <w:rFonts w:asciiTheme="majorHAnsi" w:hAnsiTheme="majorHAnsi" w:cstheme="majorHAnsi"/>
          <w:sz w:val="18"/>
          <w:szCs w:val="18"/>
        </w:rPr>
        <w:t xml:space="preserve">Państwa dane mogą być przetwarzane w sposób zautomatyzowany i nie będą profilowane, </w:t>
      </w:r>
    </w:p>
    <w:p w14:paraId="15187BDE" w14:textId="77777777" w:rsidR="00926360" w:rsidRPr="00FB13D2" w:rsidRDefault="00926360" w:rsidP="000D11E3">
      <w:pPr>
        <w:pStyle w:val="Akapitzlist"/>
        <w:ind w:left="360"/>
        <w:jc w:val="both"/>
        <w:rPr>
          <w:rFonts w:asciiTheme="majorHAnsi" w:hAnsiTheme="majorHAnsi" w:cstheme="majorHAnsi"/>
          <w:sz w:val="18"/>
          <w:szCs w:val="18"/>
        </w:rPr>
      </w:pPr>
    </w:p>
    <w:p w14:paraId="0E099F93" w14:textId="062B34F1" w:rsidR="00926360" w:rsidRPr="00926360" w:rsidRDefault="00926360" w:rsidP="00926360">
      <w:pPr>
        <w:pStyle w:val="Akapitzlist"/>
        <w:ind w:left="360"/>
        <w:jc w:val="both"/>
        <w:rPr>
          <w:sz w:val="20"/>
          <w:szCs w:val="20"/>
        </w:rPr>
      </w:pPr>
    </w:p>
    <w:p w14:paraId="53BC4A0E" w14:textId="77777777" w:rsidR="00926360" w:rsidRPr="00E51978" w:rsidRDefault="00926360" w:rsidP="00926360">
      <w:pPr>
        <w:pStyle w:val="Akapitzlist"/>
        <w:widowControl/>
        <w:suppressAutoHyphens w:val="0"/>
        <w:spacing w:after="200" w:line="276" w:lineRule="auto"/>
        <w:ind w:left="360"/>
        <w:jc w:val="both"/>
        <w:rPr>
          <w:sz w:val="20"/>
          <w:szCs w:val="20"/>
        </w:rPr>
      </w:pPr>
    </w:p>
    <w:p w14:paraId="3B64768F" w14:textId="77777777" w:rsidR="008E1229" w:rsidRPr="00DA16AD" w:rsidRDefault="008E1229" w:rsidP="00E51978">
      <w:pPr>
        <w:pStyle w:val="Akapitzlist"/>
        <w:ind w:left="360"/>
        <w:jc w:val="both"/>
        <w:rPr>
          <w:rFonts w:eastAsia="Calibri"/>
          <w:color w:val="000000"/>
          <w:kern w:val="0"/>
          <w:sz w:val="20"/>
          <w:szCs w:val="20"/>
          <w:lang w:eastAsia="pl-PL" w:bidi="pl-PL"/>
        </w:rPr>
      </w:pPr>
    </w:p>
    <w:p w14:paraId="339AE5E0" w14:textId="3A79EABD" w:rsidR="00176B4B" w:rsidRDefault="00176B4B" w:rsidP="008E1229">
      <w:pPr>
        <w:pStyle w:val="Akapitzlist"/>
        <w:ind w:left="360"/>
        <w:jc w:val="both"/>
        <w:rPr>
          <w:rFonts w:eastAsia="Calibri"/>
          <w:color w:val="000000"/>
          <w:kern w:val="0"/>
          <w:sz w:val="20"/>
          <w:szCs w:val="20"/>
          <w:lang w:eastAsia="pl-PL" w:bidi="pl-PL"/>
        </w:rPr>
      </w:pPr>
    </w:p>
    <w:p w14:paraId="6741894D" w14:textId="77777777" w:rsidR="00176B4B" w:rsidRPr="00176B4B" w:rsidRDefault="00176B4B" w:rsidP="00176B4B">
      <w:pPr>
        <w:pStyle w:val="Akapitzlist"/>
        <w:ind w:left="1080"/>
        <w:jc w:val="both"/>
        <w:rPr>
          <w:rFonts w:eastAsia="Calibri"/>
          <w:color w:val="000000"/>
          <w:kern w:val="0"/>
          <w:sz w:val="20"/>
          <w:szCs w:val="20"/>
          <w:lang w:eastAsia="pl-PL" w:bidi="pl-PL"/>
        </w:rPr>
      </w:pPr>
    </w:p>
    <w:p w14:paraId="4D58A690" w14:textId="77777777" w:rsidR="005B1A45" w:rsidRDefault="005B1A45" w:rsidP="005B1A45"/>
    <w:sectPr w:rsidR="005B1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77B53"/>
    <w:multiLevelType w:val="hybridMultilevel"/>
    <w:tmpl w:val="0686AB1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581C037E"/>
    <w:multiLevelType w:val="hybridMultilevel"/>
    <w:tmpl w:val="2FD0CC0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1234DDE"/>
    <w:multiLevelType w:val="hybridMultilevel"/>
    <w:tmpl w:val="2C08B8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8D450B4"/>
    <w:multiLevelType w:val="hybridMultilevel"/>
    <w:tmpl w:val="34E231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0085738">
    <w:abstractNumId w:val="4"/>
  </w:num>
  <w:num w:numId="2" w16cid:durableId="2020423921">
    <w:abstractNumId w:val="0"/>
  </w:num>
  <w:num w:numId="3" w16cid:durableId="1585994040">
    <w:abstractNumId w:val="2"/>
  </w:num>
  <w:num w:numId="4" w16cid:durableId="1155998403">
    <w:abstractNumId w:val="3"/>
  </w:num>
  <w:num w:numId="5" w16cid:durableId="701172115">
    <w:abstractNumId w:val="1"/>
  </w:num>
  <w:num w:numId="6" w16cid:durableId="12984913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1D0"/>
    <w:rsid w:val="000D11E3"/>
    <w:rsid w:val="00176B4B"/>
    <w:rsid w:val="00245FBF"/>
    <w:rsid w:val="00285F46"/>
    <w:rsid w:val="002C28A0"/>
    <w:rsid w:val="002C5E20"/>
    <w:rsid w:val="00401C84"/>
    <w:rsid w:val="00587358"/>
    <w:rsid w:val="005B1A45"/>
    <w:rsid w:val="00684BDE"/>
    <w:rsid w:val="00776C09"/>
    <w:rsid w:val="00813B30"/>
    <w:rsid w:val="008E1229"/>
    <w:rsid w:val="00926360"/>
    <w:rsid w:val="009A57D7"/>
    <w:rsid w:val="00BF4F00"/>
    <w:rsid w:val="00C57E9C"/>
    <w:rsid w:val="00D91F38"/>
    <w:rsid w:val="00DA16AD"/>
    <w:rsid w:val="00E51978"/>
    <w:rsid w:val="00E95896"/>
    <w:rsid w:val="00E97234"/>
    <w:rsid w:val="00ED11D0"/>
    <w:rsid w:val="00F82251"/>
    <w:rsid w:val="00FB13D2"/>
    <w:rsid w:val="00FB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50F81"/>
  <w15:chartTrackingRefBased/>
  <w15:docId w15:val="{901F580D-8642-4F0F-AE68-82A006CC5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1A4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5B1A45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Tahoma"/>
      <w:kern w:val="1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5B1A45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5B1A45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5B1A45"/>
    <w:pPr>
      <w:shd w:val="clear" w:color="auto" w:fill="FFFFFF"/>
      <w:suppressAutoHyphens w:val="0"/>
      <w:spacing w:before="780" w:after="300" w:line="0" w:lineRule="atLeast"/>
      <w:jc w:val="both"/>
    </w:pPr>
    <w:rPr>
      <w:rFonts w:ascii="Calibri" w:eastAsia="Calibri" w:hAnsi="Calibri" w:cs="Calibri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463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25</cp:revision>
  <dcterms:created xsi:type="dcterms:W3CDTF">2019-08-02T08:50:00Z</dcterms:created>
  <dcterms:modified xsi:type="dcterms:W3CDTF">2025-10-21T07:02:00Z</dcterms:modified>
</cp:coreProperties>
</file>