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D75C" w14:textId="77777777" w:rsidR="00574468" w:rsidRPr="00574468" w:rsidRDefault="008D434D" w:rsidP="0057446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15C35">
        <w:rPr>
          <w:rFonts w:ascii="Times New Roman" w:hAnsi="Times New Roman" w:cs="Times New Roman"/>
          <w:b/>
          <w:bCs/>
          <w:sz w:val="24"/>
          <w:szCs w:val="24"/>
        </w:rPr>
        <w:t xml:space="preserve">FORMULARZ KONSULTACJI </w:t>
      </w:r>
      <w:r w:rsidR="00A2693F" w:rsidRPr="00D15C35">
        <w:rPr>
          <w:rFonts w:ascii="Times New Roman" w:hAnsi="Times New Roman" w:cs="Times New Roman"/>
          <w:b/>
          <w:bCs/>
          <w:sz w:val="24"/>
          <w:szCs w:val="24"/>
        </w:rPr>
        <w:t>(UWAG)</w:t>
      </w:r>
      <w:r w:rsidR="007744A3" w:rsidRPr="00D15C3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47F06" w:rsidRPr="00574468">
        <w:rPr>
          <w:rFonts w:ascii="Times New Roman" w:hAnsi="Times New Roman" w:cs="Times New Roman"/>
          <w:bCs/>
          <w:sz w:val="24"/>
          <w:szCs w:val="24"/>
        </w:rPr>
        <w:t xml:space="preserve">PROJEKTU UCHWAŁY </w:t>
      </w:r>
      <w:r w:rsidR="00574468" w:rsidRPr="00574468">
        <w:rPr>
          <w:rFonts w:ascii="Times New Roman" w:hAnsi="Times New Roman" w:cs="Times New Roman"/>
          <w:bCs/>
          <w:sz w:val="24"/>
          <w:szCs w:val="24"/>
        </w:rPr>
        <w:t>RADY MIASTA I GMINY WRONKI</w:t>
      </w:r>
    </w:p>
    <w:p w14:paraId="5A4D89A5" w14:textId="23631D1B" w:rsidR="00EA3738" w:rsidRPr="00D15C35" w:rsidRDefault="008D434D" w:rsidP="00D15C3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15C35">
        <w:rPr>
          <w:rFonts w:ascii="Times New Roman" w:hAnsi="Times New Roman" w:cs="Times New Roman"/>
          <w:bCs/>
          <w:sz w:val="24"/>
          <w:szCs w:val="24"/>
        </w:rPr>
        <w:t xml:space="preserve">O WYZNACZENIU OBSZARU ZDEGRADOWANEGO I OBSZARU REWITALIZACJI </w:t>
      </w:r>
      <w:r w:rsidR="00047F06" w:rsidRPr="00D15C35">
        <w:rPr>
          <w:rFonts w:ascii="Times New Roman" w:hAnsi="Times New Roman" w:cs="Times New Roman"/>
          <w:bCs/>
          <w:sz w:val="24"/>
          <w:szCs w:val="24"/>
        </w:rPr>
        <w:t>NA TERENIE GMINY </w:t>
      </w:r>
      <w:r w:rsidR="00574468">
        <w:rPr>
          <w:rFonts w:ascii="Times New Roman" w:hAnsi="Times New Roman" w:cs="Times New Roman"/>
          <w:bCs/>
          <w:sz w:val="24"/>
          <w:szCs w:val="24"/>
        </w:rPr>
        <w:t>WRONKI</w:t>
      </w:r>
    </w:p>
    <w:p w14:paraId="6BA671A7" w14:textId="77777777" w:rsidR="008D434D" w:rsidRPr="00D15C35" w:rsidRDefault="008D434D" w:rsidP="008D43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987D1" w14:textId="5837412B" w:rsidR="004D3230" w:rsidRPr="00D15C35" w:rsidRDefault="00D149A5" w:rsidP="005E065B">
      <w:pPr>
        <w:pStyle w:val="Default"/>
        <w:jc w:val="both"/>
        <w:rPr>
          <w:rFonts w:eastAsia="Times New Roman"/>
          <w:lang w:eastAsia="pl-PL"/>
        </w:rPr>
      </w:pPr>
      <w:r w:rsidRPr="00D15C35">
        <w:rPr>
          <w:rFonts w:eastAsia="Times New Roman"/>
          <w:lang w:eastAsia="pl-PL"/>
        </w:rPr>
        <w:t xml:space="preserve">Zapraszamy do udziału w konsultacjach społecznych dotyczących projektu uchwały Rady </w:t>
      </w:r>
      <w:r w:rsidR="00574468">
        <w:rPr>
          <w:rFonts w:eastAsia="Times New Roman"/>
          <w:lang w:eastAsia="pl-PL"/>
        </w:rPr>
        <w:t>Miasta i Gminy Wronki</w:t>
      </w:r>
      <w:r w:rsidRPr="00D15C35">
        <w:rPr>
          <w:rFonts w:eastAsia="Times New Roman"/>
          <w:lang w:eastAsia="pl-PL"/>
        </w:rPr>
        <w:t xml:space="preserve"> w sprawie wyznaczenia obszaru zdegradowanego i obszaru rewitalizacji.</w:t>
      </w:r>
    </w:p>
    <w:p w14:paraId="6B631764" w14:textId="36EDE716" w:rsidR="00661901" w:rsidRDefault="00D149A5" w:rsidP="005E065B">
      <w:pPr>
        <w:pStyle w:val="Default"/>
        <w:jc w:val="both"/>
        <w:rPr>
          <w:rFonts w:eastAsia="Times New Roman"/>
          <w:i/>
          <w:lang w:eastAsia="pl-PL"/>
        </w:rPr>
      </w:pPr>
      <w:r w:rsidRPr="00D15C35">
        <w:rPr>
          <w:rFonts w:eastAsia="Times New Roman"/>
          <w:lang w:eastAsia="pl-PL"/>
        </w:rPr>
        <w:t xml:space="preserve">Przekazujemy </w:t>
      </w:r>
      <w:r w:rsidR="006D02DE">
        <w:rPr>
          <w:rFonts w:eastAsia="Times New Roman"/>
          <w:lang w:eastAsia="pl-PL"/>
        </w:rPr>
        <w:t xml:space="preserve">Formularz </w:t>
      </w:r>
      <w:r w:rsidR="00EC3316">
        <w:rPr>
          <w:rFonts w:eastAsia="Times New Roman"/>
          <w:lang w:eastAsia="pl-PL"/>
        </w:rPr>
        <w:t>konsultacyjny</w:t>
      </w:r>
      <w:r w:rsidR="006D02DE">
        <w:rPr>
          <w:rFonts w:eastAsia="Times New Roman"/>
          <w:lang w:eastAsia="pl-PL"/>
        </w:rPr>
        <w:t xml:space="preserve"> (uwag)</w:t>
      </w:r>
      <w:r w:rsidRPr="00D15C35">
        <w:rPr>
          <w:rFonts w:eastAsia="Times New Roman"/>
          <w:lang w:eastAsia="pl-PL"/>
        </w:rPr>
        <w:t xml:space="preserve"> służący do przesłania </w:t>
      </w:r>
      <w:r w:rsidR="006D02DE">
        <w:rPr>
          <w:rFonts w:eastAsia="Times New Roman"/>
          <w:lang w:eastAsia="pl-PL"/>
        </w:rPr>
        <w:t>uwag</w:t>
      </w:r>
      <w:r w:rsidRPr="00D15C35">
        <w:rPr>
          <w:rFonts w:eastAsia="Times New Roman"/>
          <w:lang w:eastAsia="pl-PL"/>
        </w:rPr>
        <w:t xml:space="preserve"> i opinii dotyczących tego tematu. Podstawą do wskazania ww. obszarów jest </w:t>
      </w:r>
      <w:r w:rsidR="00B90F6E" w:rsidRPr="00D15C35">
        <w:rPr>
          <w:rFonts w:eastAsia="Times New Roman"/>
          <w:i/>
          <w:lang w:eastAsia="pl-PL"/>
        </w:rPr>
        <w:t>„</w:t>
      </w:r>
      <w:r w:rsidRPr="00D15C35">
        <w:rPr>
          <w:rFonts w:eastAsia="Times New Roman"/>
          <w:i/>
          <w:lang w:eastAsia="pl-PL"/>
        </w:rPr>
        <w:t xml:space="preserve">Diagnoza i delimitacja obszaru zdegradowanego i obszaru rewitalizacji w gminie </w:t>
      </w:r>
      <w:r w:rsidR="00574468">
        <w:rPr>
          <w:rFonts w:eastAsia="Times New Roman"/>
          <w:i/>
          <w:lang w:eastAsia="pl-PL"/>
        </w:rPr>
        <w:t>Wronki</w:t>
      </w:r>
      <w:r w:rsidRPr="00D15C35">
        <w:rPr>
          <w:rFonts w:eastAsia="Times New Roman"/>
          <w:i/>
          <w:lang w:eastAsia="pl-PL"/>
        </w:rPr>
        <w:t xml:space="preserve">". </w:t>
      </w:r>
    </w:p>
    <w:p w14:paraId="7E56A04B" w14:textId="77777777" w:rsidR="00574468" w:rsidRPr="00D15C35" w:rsidRDefault="00574468" w:rsidP="005E065B">
      <w:pPr>
        <w:pStyle w:val="Default"/>
        <w:jc w:val="both"/>
        <w:rPr>
          <w:rFonts w:eastAsia="Times New Roman"/>
          <w:lang w:eastAsia="pl-PL"/>
        </w:rPr>
      </w:pPr>
    </w:p>
    <w:p w14:paraId="53853DC1" w14:textId="77777777" w:rsidR="00D149A5" w:rsidRPr="00D15C35" w:rsidRDefault="00D149A5" w:rsidP="005E065B">
      <w:pPr>
        <w:pStyle w:val="Default"/>
        <w:jc w:val="both"/>
        <w:rPr>
          <w:rFonts w:eastAsia="Times New Roman"/>
          <w:lang w:eastAsia="pl-PL"/>
        </w:rPr>
      </w:pPr>
      <w:r w:rsidRPr="00D15C35">
        <w:rPr>
          <w:rFonts w:eastAsia="Times New Roman"/>
          <w:lang w:eastAsia="pl-PL"/>
        </w:rPr>
        <w:t>Proponowana uchwała jest istotna, gdyż wskazuje obszary, które będą objęte procesem rewitalizacji w najbliższych latach. Przełoży się to na możliwość pozyskiwania dodatkowych funduszy zewnętrznych na poprawę jakości życia.</w:t>
      </w:r>
    </w:p>
    <w:p w14:paraId="399EFAA4" w14:textId="77777777" w:rsidR="00D149A5" w:rsidRPr="00D15C35" w:rsidRDefault="00D149A5" w:rsidP="00D14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15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Zgodnie z projektem uchwały, do obszaru zdegradowanego oraz obszaru rewitalizacji zaliczono następujące części gminy:</w:t>
      </w:r>
    </w:p>
    <w:p w14:paraId="23024424" w14:textId="77777777" w:rsidR="00D149A5" w:rsidRPr="00D15C35" w:rsidRDefault="00D149A5" w:rsidP="00D14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8963635" w14:textId="5699A7F9" w:rsidR="00253BCD" w:rsidRPr="00D15C35" w:rsidRDefault="00D149A5" w:rsidP="00253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Pr="00D15C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obszaru zdegradowanego</w:t>
      </w:r>
      <w:r w:rsidRPr="00D15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wchodzą</w:t>
      </w:r>
      <w:r w:rsidR="00253BCD" w:rsidRPr="00D15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</w:t>
      </w:r>
      <w:r w:rsidRPr="00D15C35">
        <w:rPr>
          <w:rFonts w:ascii="Times New Roman" w:eastAsia="Times New Roman" w:hAnsi="Times New Roman" w:cs="Times New Roman"/>
          <w:sz w:val="24"/>
          <w:szCs w:val="24"/>
          <w:lang w:eastAsia="pl-PL"/>
        </w:rPr>
        <w:t>iejscowości</w:t>
      </w:r>
      <w:r w:rsidR="003368F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FBCCD76" w14:textId="66556D64" w:rsidR="00D149A5" w:rsidRPr="00D15C35" w:rsidRDefault="003368F2" w:rsidP="00253B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95FCF" w:rsidRPr="00D15C35">
        <w:rPr>
          <w:rFonts w:ascii="Times New Roman" w:hAnsi="Times New Roman" w:cs="Times New Roman"/>
          <w:b/>
          <w:bCs/>
          <w:sz w:val="24"/>
          <w:szCs w:val="24"/>
        </w:rPr>
        <w:t xml:space="preserve">iasto </w:t>
      </w:r>
      <w:r w:rsidR="00574468">
        <w:rPr>
          <w:rFonts w:ascii="Times New Roman" w:hAnsi="Times New Roman" w:cs="Times New Roman"/>
          <w:b/>
          <w:bCs/>
          <w:sz w:val="24"/>
          <w:szCs w:val="24"/>
        </w:rPr>
        <w:t>Wronki</w:t>
      </w:r>
      <w:r w:rsidR="00D95FCF" w:rsidRPr="00D15C3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C39AF">
        <w:rPr>
          <w:rFonts w:ascii="Times New Roman" w:hAnsi="Times New Roman" w:cs="Times New Roman"/>
          <w:b/>
          <w:bCs/>
          <w:sz w:val="24"/>
          <w:szCs w:val="24"/>
        </w:rPr>
        <w:t>sołectwa</w:t>
      </w:r>
      <w:r w:rsidR="00377D2A" w:rsidRPr="00D15C3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C3543">
        <w:rPr>
          <w:rFonts w:ascii="Times New Roman" w:hAnsi="Times New Roman" w:cs="Times New Roman"/>
          <w:b/>
          <w:bCs/>
          <w:sz w:val="24"/>
          <w:szCs w:val="24"/>
        </w:rPr>
        <w:t>Chojno, Głuchowo</w:t>
      </w:r>
      <w:r w:rsidR="0000782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C3543">
        <w:rPr>
          <w:rFonts w:ascii="Times New Roman" w:hAnsi="Times New Roman" w:cs="Times New Roman"/>
          <w:b/>
          <w:bCs/>
          <w:sz w:val="24"/>
          <w:szCs w:val="24"/>
        </w:rPr>
        <w:t xml:space="preserve"> Pożarowo.</w:t>
      </w:r>
    </w:p>
    <w:p w14:paraId="208715A2" w14:textId="77777777" w:rsidR="00253BCD" w:rsidRPr="00D15C35" w:rsidRDefault="00253BCD" w:rsidP="00253B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923224C" w14:textId="77777777" w:rsidR="00D149A5" w:rsidRPr="00D15C35" w:rsidRDefault="00EA182B" w:rsidP="00D14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Pr="00D15C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obszaru rewitalizacji</w:t>
      </w:r>
      <w:r w:rsidRPr="00D15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wchodzi</w:t>
      </w:r>
      <w:r w:rsidR="006F73E7" w:rsidRPr="00D15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="00D149A5" w:rsidRPr="00D15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77A09CE" w14:textId="16C75982" w:rsidR="00B95AC5" w:rsidRPr="00D15C35" w:rsidRDefault="00CF49DA" w:rsidP="00B9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35">
        <w:rPr>
          <w:rFonts w:ascii="Times New Roman" w:hAnsi="Times New Roman" w:cs="Times New Roman"/>
          <w:sz w:val="24"/>
          <w:szCs w:val="24"/>
        </w:rPr>
        <w:t xml:space="preserve">część miasta </w:t>
      </w:r>
      <w:r w:rsidR="00574468">
        <w:rPr>
          <w:rFonts w:ascii="Times New Roman" w:hAnsi="Times New Roman" w:cs="Times New Roman"/>
          <w:b/>
          <w:bCs/>
          <w:sz w:val="24"/>
          <w:szCs w:val="24"/>
        </w:rPr>
        <w:t xml:space="preserve">Wronki </w:t>
      </w:r>
      <w:r w:rsidRPr="00D15C35">
        <w:rPr>
          <w:rFonts w:ascii="Times New Roman" w:hAnsi="Times New Roman" w:cs="Times New Roman"/>
          <w:sz w:val="24"/>
          <w:szCs w:val="24"/>
        </w:rPr>
        <w:t>zgodnie z załącznikiem mapowym dołączonym do konsultacji</w:t>
      </w:r>
      <w:r w:rsidR="003368F2">
        <w:rPr>
          <w:rFonts w:ascii="Times New Roman" w:hAnsi="Times New Roman" w:cs="Times New Roman"/>
          <w:sz w:val="24"/>
          <w:szCs w:val="24"/>
        </w:rPr>
        <w:t>.</w:t>
      </w:r>
    </w:p>
    <w:p w14:paraId="6B44736C" w14:textId="77777777" w:rsidR="003D6589" w:rsidRPr="00D15C35" w:rsidRDefault="003D6589" w:rsidP="003D6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C0CF457" w14:textId="2DADEFBD" w:rsidR="007A4DC7" w:rsidRPr="00F767C3" w:rsidRDefault="008D434D" w:rsidP="003D6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C35">
        <w:rPr>
          <w:rFonts w:ascii="Times New Roman" w:hAnsi="Times New Roman" w:cs="Times New Roman"/>
          <w:sz w:val="24"/>
          <w:szCs w:val="24"/>
        </w:rPr>
        <w:t>Konsultacje społeczne będą prowadzone</w:t>
      </w:r>
      <w:r w:rsidR="00772B44" w:rsidRPr="00D15C35">
        <w:rPr>
          <w:rFonts w:ascii="Times New Roman" w:hAnsi="Times New Roman" w:cs="Times New Roman"/>
          <w:sz w:val="24"/>
          <w:szCs w:val="24"/>
        </w:rPr>
        <w:t xml:space="preserve"> w dniach </w:t>
      </w:r>
      <w:r w:rsidR="007562B8" w:rsidRPr="00EC3316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="007562B8" w:rsidRPr="00D15C35">
        <w:rPr>
          <w:rFonts w:ascii="Times New Roman" w:hAnsi="Times New Roman" w:cs="Times New Roman"/>
          <w:sz w:val="24"/>
          <w:szCs w:val="24"/>
        </w:rPr>
        <w:t xml:space="preserve"> </w:t>
      </w:r>
      <w:r w:rsidR="00F767C3" w:rsidRPr="00F767C3">
        <w:rPr>
          <w:rFonts w:ascii="Times New Roman" w:hAnsi="Times New Roman" w:cs="Times New Roman"/>
          <w:b/>
          <w:bCs/>
          <w:sz w:val="24"/>
          <w:szCs w:val="24"/>
        </w:rPr>
        <w:t xml:space="preserve">12 </w:t>
      </w:r>
      <w:r w:rsidR="00574468" w:rsidRPr="00F767C3">
        <w:rPr>
          <w:rFonts w:ascii="Times New Roman" w:hAnsi="Times New Roman" w:cs="Times New Roman"/>
          <w:b/>
          <w:bCs/>
          <w:sz w:val="24"/>
          <w:szCs w:val="24"/>
        </w:rPr>
        <w:t xml:space="preserve">listopada </w:t>
      </w:r>
      <w:r w:rsidR="007562B8" w:rsidRPr="00F767C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9535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562B8" w:rsidRPr="00F767C3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F767C3" w:rsidRPr="00F767C3">
        <w:rPr>
          <w:rFonts w:ascii="Times New Roman" w:hAnsi="Times New Roman" w:cs="Times New Roman"/>
          <w:b/>
          <w:bCs/>
          <w:sz w:val="24"/>
          <w:szCs w:val="24"/>
        </w:rPr>
        <w:t>19 grudnia</w:t>
      </w:r>
      <w:r w:rsidR="00574468" w:rsidRPr="00F767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2026" w:rsidRPr="00F767C3">
        <w:rPr>
          <w:rFonts w:ascii="Times New Roman" w:hAnsi="Times New Roman" w:cs="Times New Roman"/>
          <w:b/>
          <w:bCs/>
          <w:sz w:val="24"/>
          <w:szCs w:val="24"/>
        </w:rPr>
        <w:t xml:space="preserve">2025 </w:t>
      </w:r>
      <w:r w:rsidR="007562B8" w:rsidRPr="00F767C3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58067C0E" w14:textId="77777777" w:rsidR="008D434D" w:rsidRDefault="008D434D" w:rsidP="007A4DC7">
      <w:pPr>
        <w:pStyle w:val="Default"/>
        <w:spacing w:line="360" w:lineRule="auto"/>
        <w:jc w:val="both"/>
      </w:pPr>
      <w:r w:rsidRPr="00D15C35">
        <w:t xml:space="preserve">Opinie, które wpłyną po tym terminie, nie będą uwzględniane. </w:t>
      </w:r>
    </w:p>
    <w:p w14:paraId="7B4E594E" w14:textId="77777777" w:rsidR="00E21348" w:rsidRDefault="00E21348" w:rsidP="007A4DC7">
      <w:pPr>
        <w:pStyle w:val="Default"/>
        <w:spacing w:line="360" w:lineRule="auto"/>
        <w:jc w:val="both"/>
      </w:pPr>
    </w:p>
    <w:p w14:paraId="2D4CC70D" w14:textId="77777777" w:rsidR="00E21348" w:rsidRDefault="00E21348" w:rsidP="007A4DC7">
      <w:pPr>
        <w:pStyle w:val="Default"/>
        <w:spacing w:line="360" w:lineRule="auto"/>
        <w:jc w:val="both"/>
      </w:pPr>
    </w:p>
    <w:p w14:paraId="55597DC9" w14:textId="0E1C62CA" w:rsidR="00E21348" w:rsidRPr="00D15C35" w:rsidRDefault="00E21348" w:rsidP="00E21348">
      <w:pPr>
        <w:pStyle w:val="Default"/>
        <w:spacing w:line="276" w:lineRule="auto"/>
        <w:jc w:val="both"/>
      </w:pPr>
      <w:r w:rsidRPr="00E21348">
        <w:t>Wypełniony „Formularz uwag” wraz z klauzulą RODO można będzie przekazać za pomocą jednego z wymienionych sposobów:</w:t>
      </w:r>
    </w:p>
    <w:p w14:paraId="18465F44" w14:textId="77777777" w:rsidR="006E1D30" w:rsidRPr="00D15C35" w:rsidRDefault="006E1D30" w:rsidP="007A4DC7">
      <w:pPr>
        <w:pStyle w:val="Default"/>
        <w:spacing w:line="360" w:lineRule="auto"/>
        <w:jc w:val="both"/>
      </w:pPr>
    </w:p>
    <w:p w14:paraId="76340A51" w14:textId="2608CAE1" w:rsidR="00574468" w:rsidRPr="00574468" w:rsidRDefault="00960623" w:rsidP="00574468">
      <w:pPr>
        <w:numPr>
          <w:ilvl w:val="1"/>
          <w:numId w:val="2"/>
        </w:numPr>
        <w:shd w:val="clear" w:color="auto" w:fill="FFFFFF"/>
        <w:tabs>
          <w:tab w:val="clear" w:pos="144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3159336"/>
      <w:r w:rsidRPr="00D15C35">
        <w:rPr>
          <w:rFonts w:ascii="Times New Roman" w:hAnsi="Times New Roman" w:cs="Times New Roman"/>
          <w:sz w:val="24"/>
          <w:szCs w:val="24"/>
        </w:rPr>
        <w:t>przesłać w formie plików tekstowych DOC/DOCX lub PDF na adres mailowy</w:t>
      </w:r>
      <w:r w:rsidR="00060D2A">
        <w:rPr>
          <w:rFonts w:ascii="Times New Roman" w:hAnsi="Times New Roman" w:cs="Times New Roman"/>
          <w:sz w:val="24"/>
          <w:szCs w:val="24"/>
        </w:rPr>
        <w:t xml:space="preserve">: </w:t>
      </w:r>
      <w:r w:rsidR="00020C46">
        <w:rPr>
          <w:rFonts w:ascii="Times New Roman" w:hAnsi="Times New Roman" w:cs="Times New Roman"/>
          <w:b/>
          <w:bCs/>
          <w:sz w:val="24"/>
          <w:szCs w:val="24"/>
        </w:rPr>
        <w:t>poczta@wronki.pl</w:t>
      </w:r>
      <w:r w:rsidR="00020C46" w:rsidRPr="00D15C35">
        <w:rPr>
          <w:rFonts w:ascii="Times New Roman" w:hAnsi="Times New Roman" w:cs="Times New Roman"/>
          <w:sz w:val="24"/>
          <w:szCs w:val="24"/>
        </w:rPr>
        <w:t xml:space="preserve"> </w:t>
      </w:r>
      <w:r w:rsidRPr="00D15C35">
        <w:rPr>
          <w:rFonts w:ascii="Times New Roman" w:hAnsi="Times New Roman" w:cs="Times New Roman"/>
          <w:sz w:val="24"/>
          <w:szCs w:val="24"/>
        </w:rPr>
        <w:t xml:space="preserve">lub za pomocą elektronicznej skrzynki podawczej Urzędu </w:t>
      </w:r>
      <w:r w:rsidR="00574468">
        <w:rPr>
          <w:rFonts w:ascii="Times New Roman" w:hAnsi="Times New Roman" w:cs="Times New Roman"/>
          <w:sz w:val="24"/>
          <w:szCs w:val="24"/>
        </w:rPr>
        <w:t xml:space="preserve">Miasta </w:t>
      </w:r>
      <w:r w:rsidR="00504751">
        <w:rPr>
          <w:rFonts w:ascii="Times New Roman" w:hAnsi="Times New Roman" w:cs="Times New Roman"/>
          <w:sz w:val="24"/>
          <w:szCs w:val="24"/>
        </w:rPr>
        <w:br/>
      </w:r>
      <w:r w:rsidR="00574468">
        <w:rPr>
          <w:rFonts w:ascii="Times New Roman" w:hAnsi="Times New Roman" w:cs="Times New Roman"/>
          <w:sz w:val="24"/>
          <w:szCs w:val="24"/>
        </w:rPr>
        <w:t>i Gminy Wronki</w:t>
      </w:r>
      <w:r w:rsidRPr="00D15C35">
        <w:rPr>
          <w:rFonts w:ascii="Times New Roman" w:hAnsi="Times New Roman" w:cs="Times New Roman"/>
          <w:sz w:val="24"/>
          <w:szCs w:val="24"/>
        </w:rPr>
        <w:t>, na adres skrytki</w:t>
      </w:r>
      <w:r w:rsidR="00574468">
        <w:rPr>
          <w:rFonts w:ascii="Times New Roman" w:hAnsi="Times New Roman" w:cs="Times New Roman"/>
          <w:sz w:val="24"/>
          <w:szCs w:val="24"/>
        </w:rPr>
        <w:t xml:space="preserve"> ePUAP</w:t>
      </w:r>
      <w:r w:rsidRPr="00D15C35">
        <w:rPr>
          <w:rFonts w:ascii="Times New Roman" w:hAnsi="Times New Roman" w:cs="Times New Roman"/>
          <w:sz w:val="24"/>
          <w:szCs w:val="24"/>
        </w:rPr>
        <w:t xml:space="preserve">: </w:t>
      </w:r>
      <w:r w:rsidR="00817FE9" w:rsidRPr="00060D2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20C46" w:rsidRPr="00020C46">
        <w:rPr>
          <w:rFonts w:ascii="Times New Roman" w:hAnsi="Times New Roman" w:cs="Times New Roman"/>
          <w:b/>
          <w:bCs/>
          <w:sz w:val="24"/>
          <w:szCs w:val="24"/>
        </w:rPr>
        <w:t>50q1dj9hbz/skrytka</w:t>
      </w:r>
      <w:r w:rsidR="00020C46" w:rsidRPr="00020C46" w:rsidDel="00020C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468" w:rsidRPr="00EC3316">
        <w:rPr>
          <w:rFonts w:ascii="Times New Roman" w:hAnsi="Times New Roman" w:cs="Times New Roman"/>
          <w:sz w:val="24"/>
          <w:szCs w:val="24"/>
        </w:rPr>
        <w:t>i e- doręczenia</w:t>
      </w:r>
      <w:r w:rsidR="005744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0C46" w:rsidRPr="00020C46">
        <w:rPr>
          <w:rFonts w:ascii="Times New Roman" w:hAnsi="Times New Roman" w:cs="Times New Roman"/>
          <w:b/>
          <w:bCs/>
          <w:sz w:val="24"/>
          <w:szCs w:val="24"/>
        </w:rPr>
        <w:t>AE:PL-33251-86350-BACGE-22</w:t>
      </w:r>
      <w:r w:rsidR="00020C46" w:rsidRPr="00020C46" w:rsidDel="00020C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F8C59E" w14:textId="58071821" w:rsidR="00960623" w:rsidRPr="00D15C35" w:rsidRDefault="00960623" w:rsidP="00574468">
      <w:pPr>
        <w:shd w:val="clear" w:color="auto" w:fill="FFFFFF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15C35">
        <w:rPr>
          <w:rFonts w:ascii="Times New Roman" w:hAnsi="Times New Roman" w:cs="Times New Roman"/>
          <w:sz w:val="24"/>
          <w:szCs w:val="24"/>
        </w:rPr>
        <w:t xml:space="preserve">(w tytule </w:t>
      </w:r>
      <w:r w:rsidR="00020C46">
        <w:rPr>
          <w:rFonts w:ascii="Times New Roman" w:hAnsi="Times New Roman" w:cs="Times New Roman"/>
          <w:sz w:val="24"/>
          <w:szCs w:val="24"/>
        </w:rPr>
        <w:t xml:space="preserve">należy </w:t>
      </w:r>
      <w:r w:rsidRPr="00D15C35">
        <w:rPr>
          <w:rFonts w:ascii="Times New Roman" w:hAnsi="Times New Roman" w:cs="Times New Roman"/>
          <w:sz w:val="24"/>
          <w:szCs w:val="24"/>
        </w:rPr>
        <w:t>wpisać „Konsultacje obszar zdegradowany”)</w:t>
      </w:r>
    </w:p>
    <w:p w14:paraId="675F76E2" w14:textId="2B2ADA63" w:rsidR="00960623" w:rsidRPr="004B508B" w:rsidRDefault="00960623" w:rsidP="00B70BC3">
      <w:pPr>
        <w:numPr>
          <w:ilvl w:val="1"/>
          <w:numId w:val="2"/>
        </w:numPr>
        <w:shd w:val="clear" w:color="auto" w:fill="FFFFFF"/>
        <w:tabs>
          <w:tab w:val="clear" w:pos="1440"/>
          <w:tab w:val="num" w:pos="709"/>
          <w:tab w:val="left" w:pos="1134"/>
        </w:tabs>
        <w:spacing w:before="120" w:after="0" w:line="276" w:lineRule="auto"/>
        <w:ind w:left="294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3159346"/>
      <w:bookmarkEnd w:id="0"/>
      <w:r w:rsidRPr="004B508B">
        <w:rPr>
          <w:rFonts w:ascii="Times New Roman" w:hAnsi="Times New Roman" w:cs="Times New Roman"/>
          <w:sz w:val="24"/>
          <w:szCs w:val="24"/>
        </w:rPr>
        <w:t xml:space="preserve">przesłać pocztą tradycyjną na adres: </w:t>
      </w:r>
      <w:r w:rsidR="00574468" w:rsidRPr="004B508B">
        <w:rPr>
          <w:rFonts w:ascii="Times New Roman" w:hAnsi="Times New Roman" w:cs="Times New Roman"/>
          <w:sz w:val="24"/>
          <w:szCs w:val="24"/>
        </w:rPr>
        <w:t>Urząd Miasta i Gminy Wronki</w:t>
      </w:r>
      <w:r w:rsidR="00020C46">
        <w:rPr>
          <w:rFonts w:ascii="Times New Roman" w:hAnsi="Times New Roman" w:cs="Times New Roman"/>
          <w:sz w:val="24"/>
          <w:szCs w:val="24"/>
        </w:rPr>
        <w:t>,</w:t>
      </w:r>
      <w:r w:rsidR="00574468" w:rsidRPr="004B508B">
        <w:rPr>
          <w:rFonts w:ascii="Times New Roman" w:hAnsi="Times New Roman" w:cs="Times New Roman"/>
          <w:sz w:val="24"/>
          <w:szCs w:val="24"/>
        </w:rPr>
        <w:t xml:space="preserve"> ul. Ratuszowa 5, </w:t>
      </w:r>
      <w:r w:rsidR="00504751">
        <w:rPr>
          <w:rFonts w:ascii="Times New Roman" w:hAnsi="Times New Roman" w:cs="Times New Roman"/>
          <w:sz w:val="24"/>
          <w:szCs w:val="24"/>
        </w:rPr>
        <w:br/>
      </w:r>
      <w:r w:rsidR="00574468" w:rsidRPr="004B508B">
        <w:rPr>
          <w:rFonts w:ascii="Times New Roman" w:hAnsi="Times New Roman" w:cs="Times New Roman"/>
          <w:sz w:val="24"/>
          <w:szCs w:val="24"/>
        </w:rPr>
        <w:t>64-510 Wronki</w:t>
      </w:r>
      <w:r w:rsidR="004B508B" w:rsidRPr="004B508B">
        <w:rPr>
          <w:rFonts w:ascii="Times New Roman" w:hAnsi="Times New Roman" w:cs="Times New Roman"/>
          <w:sz w:val="24"/>
          <w:szCs w:val="24"/>
        </w:rPr>
        <w:t xml:space="preserve"> </w:t>
      </w:r>
      <w:r w:rsidRPr="004B508B">
        <w:rPr>
          <w:rFonts w:ascii="Times New Roman" w:hAnsi="Times New Roman" w:cs="Times New Roman"/>
          <w:sz w:val="24"/>
          <w:szCs w:val="24"/>
        </w:rPr>
        <w:t>(z dopiskiem „Konsultacje obszar zdegradowany”, decyduje data wpływu do Urzędu)</w:t>
      </w:r>
    </w:p>
    <w:p w14:paraId="05E7E0AF" w14:textId="048EECFC" w:rsidR="00C47E83" w:rsidRPr="00D15C35" w:rsidRDefault="00C47E83" w:rsidP="00047F06">
      <w:pPr>
        <w:shd w:val="clear" w:color="auto" w:fill="FFFFFF"/>
        <w:tabs>
          <w:tab w:val="num" w:pos="1440"/>
        </w:tabs>
        <w:spacing w:before="100" w:beforeAutospacing="1" w:after="100" w:afterAutospacing="1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bookmarkEnd w:id="1"/>
    <w:p w14:paraId="726FD735" w14:textId="77777777" w:rsidR="00960623" w:rsidRPr="00D15C35" w:rsidRDefault="00960623" w:rsidP="00047F06">
      <w:pPr>
        <w:shd w:val="clear" w:color="auto" w:fill="FFFFFF"/>
        <w:tabs>
          <w:tab w:val="num" w:pos="1440"/>
        </w:tabs>
        <w:spacing w:before="100" w:beforeAutospacing="1" w:after="100" w:afterAutospacing="1" w:line="240" w:lineRule="auto"/>
        <w:ind w:left="426"/>
        <w:rPr>
          <w:rFonts w:ascii="Times New Roman" w:eastAsia="Calibri" w:hAnsi="Times New Roman" w:cs="Times New Roman"/>
        </w:rPr>
      </w:pPr>
    </w:p>
    <w:p w14:paraId="20A5E573" w14:textId="77777777" w:rsidR="00D15C35" w:rsidRDefault="00D15C35" w:rsidP="00273EA5">
      <w:pPr>
        <w:pBdr>
          <w:bottom w:val="single" w:sz="4" w:space="1" w:color="auto"/>
        </w:pBdr>
        <w:spacing w:after="0"/>
        <w:jc w:val="both"/>
        <w:rPr>
          <w:rFonts w:ascii="Times New Roman" w:eastAsia="Calibri" w:hAnsi="Times New Roman" w:cs="Times New Roman"/>
        </w:rPr>
      </w:pPr>
    </w:p>
    <w:p w14:paraId="5B066098" w14:textId="77777777" w:rsidR="00E21348" w:rsidRPr="00D15C35" w:rsidRDefault="00E21348" w:rsidP="00273EA5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D33F07" w14:textId="77777777" w:rsidR="00273EA5" w:rsidRPr="00D15C35" w:rsidRDefault="00273EA5" w:rsidP="00D87B5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F25E22" w14:textId="77777777" w:rsidR="00273EA5" w:rsidRPr="00D15C35" w:rsidRDefault="00D149A5" w:rsidP="00D15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C35">
        <w:rPr>
          <w:rFonts w:ascii="Times New Roman" w:hAnsi="Times New Roman" w:cs="Times New Roman"/>
          <w:b/>
          <w:sz w:val="24"/>
          <w:szCs w:val="24"/>
        </w:rPr>
        <w:t xml:space="preserve">FORMULARZ </w:t>
      </w:r>
      <w:r w:rsidR="00812CB2" w:rsidRPr="00D15C35">
        <w:rPr>
          <w:rFonts w:ascii="Times New Roman" w:hAnsi="Times New Roman" w:cs="Times New Roman"/>
          <w:b/>
          <w:sz w:val="24"/>
          <w:szCs w:val="24"/>
        </w:rPr>
        <w:t>UWAG</w:t>
      </w:r>
    </w:p>
    <w:p w14:paraId="3A378F83" w14:textId="77777777" w:rsidR="00273EA5" w:rsidRPr="00D15C35" w:rsidRDefault="00273EA5" w:rsidP="00D87B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9EE3C5" w14:textId="18F062E2" w:rsidR="00574468" w:rsidRPr="00574468" w:rsidRDefault="00574468" w:rsidP="0057446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4468">
        <w:rPr>
          <w:rFonts w:ascii="Times New Roman" w:hAnsi="Times New Roman" w:cs="Times New Roman"/>
          <w:bCs/>
          <w:sz w:val="24"/>
          <w:szCs w:val="24"/>
        </w:rPr>
        <w:t>PROJEKTU UCHWAŁY RADY MIASTA I GMINY WRONKI</w:t>
      </w:r>
    </w:p>
    <w:p w14:paraId="16CA4658" w14:textId="41A1A2A1" w:rsidR="00B57246" w:rsidRPr="00574468" w:rsidRDefault="00574468" w:rsidP="00273EA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4468">
        <w:rPr>
          <w:rFonts w:ascii="Times New Roman" w:hAnsi="Times New Roman" w:cs="Times New Roman"/>
          <w:bCs/>
          <w:sz w:val="24"/>
          <w:szCs w:val="24"/>
        </w:rPr>
        <w:t>O WYZNACZENIU OBSZARU ZDEGRADOWANEGO I OBSZARU REWITALIZACJI NA TERENIE GMINY WRONKI</w:t>
      </w:r>
    </w:p>
    <w:p w14:paraId="68F9572D" w14:textId="77777777" w:rsidR="00C33247" w:rsidRPr="00D15C35" w:rsidRDefault="00C33247" w:rsidP="00D87B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923A31" w14:textId="77777777" w:rsidR="00840141" w:rsidRPr="00D15C35" w:rsidRDefault="00840141" w:rsidP="00D87B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03"/>
        <w:gridCol w:w="6859"/>
      </w:tblGrid>
      <w:tr w:rsidR="00527D5A" w:rsidRPr="00D15C35" w14:paraId="6D183B70" w14:textId="77777777" w:rsidTr="009179C2">
        <w:trPr>
          <w:trHeight w:val="537"/>
        </w:trPr>
        <w:tc>
          <w:tcPr>
            <w:tcW w:w="2235" w:type="dxa"/>
          </w:tcPr>
          <w:p w14:paraId="44CF4E0E" w14:textId="77777777" w:rsidR="00527D5A" w:rsidRPr="00D15C35" w:rsidRDefault="00527D5A" w:rsidP="0085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35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</w:p>
        </w:tc>
        <w:tc>
          <w:tcPr>
            <w:tcW w:w="7053" w:type="dxa"/>
          </w:tcPr>
          <w:p w14:paraId="7B7E6D30" w14:textId="77777777" w:rsidR="00527D5A" w:rsidRDefault="00527D5A" w:rsidP="0085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2374B" w14:textId="77777777" w:rsidR="00060D2A" w:rsidRDefault="00060D2A" w:rsidP="0085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24A46" w14:textId="77777777" w:rsidR="00060D2A" w:rsidRPr="00D15C35" w:rsidRDefault="00060D2A" w:rsidP="0085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5A" w:rsidRPr="00D15C35" w14:paraId="33EB37B3" w14:textId="77777777" w:rsidTr="009179C2">
        <w:trPr>
          <w:trHeight w:val="537"/>
        </w:trPr>
        <w:tc>
          <w:tcPr>
            <w:tcW w:w="2235" w:type="dxa"/>
          </w:tcPr>
          <w:p w14:paraId="0A237593" w14:textId="77777777" w:rsidR="00D15C35" w:rsidRPr="00D15C35" w:rsidRDefault="00527D5A" w:rsidP="0085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35">
              <w:rPr>
                <w:rFonts w:ascii="Times New Roman" w:hAnsi="Times New Roman" w:cs="Times New Roman"/>
                <w:sz w:val="24"/>
                <w:szCs w:val="24"/>
              </w:rPr>
              <w:t xml:space="preserve">Nazwa Instytucji </w:t>
            </w:r>
          </w:p>
          <w:p w14:paraId="55AD39FD" w14:textId="57F5C215" w:rsidR="00527D5A" w:rsidRPr="00D15C35" w:rsidRDefault="00527D5A" w:rsidP="0085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35">
              <w:rPr>
                <w:rFonts w:ascii="Times New Roman" w:hAnsi="Times New Roman" w:cs="Times New Roman"/>
                <w:sz w:val="24"/>
                <w:szCs w:val="24"/>
              </w:rPr>
              <w:t>(jeśli dotyczy)</w:t>
            </w:r>
          </w:p>
        </w:tc>
        <w:tc>
          <w:tcPr>
            <w:tcW w:w="7053" w:type="dxa"/>
          </w:tcPr>
          <w:p w14:paraId="15D593D7" w14:textId="77777777" w:rsidR="00527D5A" w:rsidRDefault="00527D5A" w:rsidP="0085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C3E9A" w14:textId="77777777" w:rsidR="00060D2A" w:rsidRDefault="00060D2A" w:rsidP="0085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673F3" w14:textId="77777777" w:rsidR="00060D2A" w:rsidRPr="00D15C35" w:rsidRDefault="00060D2A" w:rsidP="0085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C4A2C5" w14:textId="77777777" w:rsidR="007059B6" w:rsidRPr="00D15C35" w:rsidRDefault="007059B6" w:rsidP="00D87B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A54A1D" w14:textId="77777777" w:rsidR="007059B6" w:rsidRPr="00D15C35" w:rsidRDefault="007059B6" w:rsidP="00D87B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4224"/>
        <w:gridCol w:w="4536"/>
      </w:tblGrid>
      <w:tr w:rsidR="00527D5A" w:rsidRPr="00D15C35" w14:paraId="15D03A7A" w14:textId="77777777" w:rsidTr="00EC3316">
        <w:tc>
          <w:tcPr>
            <w:tcW w:w="562" w:type="dxa"/>
            <w:vAlign w:val="center"/>
          </w:tcPr>
          <w:p w14:paraId="13191F9E" w14:textId="61F5D9F3" w:rsidR="00527D5A" w:rsidRPr="00D15C35" w:rsidRDefault="00527D5A" w:rsidP="00D36D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C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L.p</w:t>
            </w:r>
            <w:r w:rsidR="00020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24" w:type="dxa"/>
            <w:vAlign w:val="center"/>
          </w:tcPr>
          <w:p w14:paraId="45DEA526" w14:textId="77777777" w:rsidR="00527D5A" w:rsidRPr="00D15C35" w:rsidRDefault="00527D5A" w:rsidP="00D36D3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15C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TEKST UWAGI</w:t>
            </w:r>
          </w:p>
          <w:p w14:paraId="097277DA" w14:textId="2B865FB0" w:rsidR="00527D5A" w:rsidRPr="00D15C35" w:rsidRDefault="001C65E0" w:rsidP="00F22D5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15C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</w:t>
            </w:r>
            <w:r w:rsidR="00527D5A" w:rsidRPr="00D15C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o </w:t>
            </w:r>
            <w:r w:rsidR="00047F06" w:rsidRPr="00D15C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projektu</w:t>
            </w:r>
            <w:r w:rsidR="00527D5A" w:rsidRPr="00D15C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uchwały</w:t>
            </w:r>
          </w:p>
          <w:p w14:paraId="338E212A" w14:textId="77777777" w:rsidR="00574468" w:rsidRPr="00574468" w:rsidRDefault="00574468" w:rsidP="0057446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574468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RADY MIASTA I GMINY WRONKI</w:t>
            </w:r>
          </w:p>
          <w:p w14:paraId="6D3EC26B" w14:textId="77777777" w:rsidR="00527D5A" w:rsidRPr="00D15C35" w:rsidRDefault="00527D5A" w:rsidP="00F22D5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15C3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o wyznaczeniu obszaru zdegradowanego </w:t>
            </w:r>
          </w:p>
          <w:p w14:paraId="1BB585D9" w14:textId="3780333E" w:rsidR="00527D5A" w:rsidRPr="00D15C35" w:rsidRDefault="00527D5A" w:rsidP="00B90F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5C3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i </w:t>
            </w:r>
            <w:r w:rsidR="00047F06" w:rsidRPr="00D15C3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rewitalizacji</w:t>
            </w:r>
            <w:r w:rsidRPr="00D15C3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na terenie gminy </w:t>
            </w:r>
            <w:r w:rsidR="0057446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Wronki</w:t>
            </w:r>
          </w:p>
        </w:tc>
        <w:tc>
          <w:tcPr>
            <w:tcW w:w="4536" w:type="dxa"/>
            <w:vAlign w:val="center"/>
          </w:tcPr>
          <w:p w14:paraId="1DDC9CCB" w14:textId="77777777" w:rsidR="00527D5A" w:rsidRPr="00D15C35" w:rsidRDefault="00527D5A" w:rsidP="00F22D5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15C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UZASADNIENIE</w:t>
            </w:r>
          </w:p>
          <w:p w14:paraId="3377CBBF" w14:textId="77777777" w:rsidR="00527D5A" w:rsidRPr="00D15C35" w:rsidRDefault="00527D5A" w:rsidP="00F22D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7D5A" w:rsidRPr="00D15C35" w14:paraId="58B47ABF" w14:textId="77777777" w:rsidTr="00EC3316">
        <w:tc>
          <w:tcPr>
            <w:tcW w:w="562" w:type="dxa"/>
          </w:tcPr>
          <w:p w14:paraId="706016DC" w14:textId="77777777" w:rsidR="00527D5A" w:rsidRPr="00D15C35" w:rsidRDefault="00527D5A" w:rsidP="00D36D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C35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24" w:type="dxa"/>
          </w:tcPr>
          <w:p w14:paraId="3159ED22" w14:textId="77777777" w:rsidR="00527D5A" w:rsidRPr="00D15C35" w:rsidRDefault="00527D5A" w:rsidP="00D36D35">
            <w:pPr>
              <w:pStyle w:val="Default"/>
              <w:rPr>
                <w:sz w:val="20"/>
                <w:szCs w:val="20"/>
              </w:rPr>
            </w:pPr>
          </w:p>
          <w:p w14:paraId="61EB0AE4" w14:textId="77777777" w:rsidR="00527D5A" w:rsidRPr="00D15C35" w:rsidRDefault="00527D5A" w:rsidP="00D36D35">
            <w:pPr>
              <w:pStyle w:val="Default"/>
              <w:rPr>
                <w:sz w:val="20"/>
                <w:szCs w:val="20"/>
              </w:rPr>
            </w:pPr>
          </w:p>
          <w:p w14:paraId="138D1E61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6891878A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38C7990C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312A628F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0C2F1D92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17C3E376" w14:textId="77777777" w:rsidR="00817FE9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7610EB7A" w14:textId="77777777" w:rsidR="00060D2A" w:rsidRDefault="00060D2A" w:rsidP="00D36D35">
            <w:pPr>
              <w:pStyle w:val="Default"/>
              <w:rPr>
                <w:sz w:val="20"/>
                <w:szCs w:val="20"/>
              </w:rPr>
            </w:pPr>
          </w:p>
          <w:p w14:paraId="1CA59781" w14:textId="77777777" w:rsidR="00060D2A" w:rsidRDefault="00060D2A" w:rsidP="00D36D35">
            <w:pPr>
              <w:pStyle w:val="Default"/>
              <w:rPr>
                <w:sz w:val="20"/>
                <w:szCs w:val="20"/>
              </w:rPr>
            </w:pPr>
          </w:p>
          <w:p w14:paraId="2250DC68" w14:textId="77777777" w:rsidR="00060D2A" w:rsidRPr="00D15C35" w:rsidRDefault="00060D2A" w:rsidP="00D36D35">
            <w:pPr>
              <w:pStyle w:val="Default"/>
              <w:rPr>
                <w:sz w:val="20"/>
                <w:szCs w:val="20"/>
              </w:rPr>
            </w:pPr>
          </w:p>
          <w:p w14:paraId="1CA6700C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089734AA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4E761FB4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50A09CB4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26BB70E4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50773840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411E46F5" w14:textId="77777777" w:rsidR="00817FE9" w:rsidRPr="00D15C35" w:rsidRDefault="00817FE9" w:rsidP="00D36D35">
            <w:pPr>
              <w:pStyle w:val="Default"/>
              <w:rPr>
                <w:sz w:val="20"/>
                <w:szCs w:val="20"/>
              </w:rPr>
            </w:pPr>
          </w:p>
          <w:p w14:paraId="110DA8FE" w14:textId="77777777" w:rsidR="00527D5A" w:rsidRPr="00D15C35" w:rsidRDefault="00527D5A" w:rsidP="00D36D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5418DBC8" w14:textId="77777777" w:rsidR="00527D5A" w:rsidRPr="00D15C35" w:rsidRDefault="00527D5A" w:rsidP="00D36D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ED5CB3A" w14:textId="77777777" w:rsidR="00D87B59" w:rsidRPr="00D15C35" w:rsidRDefault="00D87B59" w:rsidP="00D87B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E241BF" w14:textId="77777777" w:rsidR="00273EA5" w:rsidRPr="00D15C35" w:rsidRDefault="00273EA5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500EF6A" w14:textId="77777777" w:rsidR="00273EA5" w:rsidRDefault="00273EA5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5E0B05" w14:textId="77777777" w:rsidR="00574468" w:rsidRDefault="00574468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BE4071C" w14:textId="77777777" w:rsidR="00574468" w:rsidRDefault="00574468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DBC193" w14:textId="77777777" w:rsidR="00574468" w:rsidRDefault="00574468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F631FDD" w14:textId="77777777" w:rsidR="00574468" w:rsidRDefault="00574468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5B468A" w14:textId="77777777" w:rsidR="00574468" w:rsidRDefault="00574468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F0FA9C" w14:textId="77777777" w:rsidR="00574468" w:rsidRDefault="00574468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162A7A" w14:textId="77777777" w:rsidR="00574468" w:rsidRDefault="00574468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EB69A9" w14:textId="77777777" w:rsidR="00574468" w:rsidRDefault="00574468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A5869D3" w14:textId="77777777" w:rsidR="00574468" w:rsidRDefault="00574468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A3B7F2D" w14:textId="77777777" w:rsidR="00574468" w:rsidRPr="00D15C35" w:rsidRDefault="00574468" w:rsidP="00D87B5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ED83BC" w14:textId="268FD634" w:rsidR="00427BD7" w:rsidRDefault="00427BD7" w:rsidP="00D87B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BF9F30" w14:textId="53C79F91" w:rsidR="0065265A" w:rsidRPr="00C80D35" w:rsidRDefault="00C80D35" w:rsidP="00D87B59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C80D35">
        <w:rPr>
          <w:rFonts w:ascii="Times New Roman" w:hAnsi="Times New Roman" w:cs="Times New Roman"/>
          <w:i/>
          <w:iCs/>
        </w:rPr>
        <w:t>Załącznik nr 1 – Klauzula informacyjna</w:t>
      </w:r>
    </w:p>
    <w:p w14:paraId="48A53BD5" w14:textId="77777777" w:rsidR="0065265A" w:rsidRDefault="0065265A" w:rsidP="00D87B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6D366" w14:textId="77777777" w:rsidR="00DF0049" w:rsidRPr="00DF0049" w:rsidRDefault="00DF0049" w:rsidP="00DF0049">
      <w:pPr>
        <w:spacing w:after="200" w:line="276" w:lineRule="auto"/>
        <w:jc w:val="center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KLAUZULA INFORMACYJNA - RODO</w:t>
      </w:r>
    </w:p>
    <w:p w14:paraId="4868D4FC" w14:textId="77777777" w:rsidR="00DF0049" w:rsidRPr="00DF0049" w:rsidRDefault="00DF0049" w:rsidP="00DF0049">
      <w:pPr>
        <w:spacing w:after="0" w:line="240" w:lineRule="auto"/>
        <w:jc w:val="center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78BF94B8" w14:textId="77777777" w:rsidR="00DF0049" w:rsidRPr="00DF0049" w:rsidRDefault="00DF0049" w:rsidP="00DF0049">
      <w:pPr>
        <w:spacing w:after="0" w:line="240" w:lineRule="auto"/>
        <w:jc w:val="center"/>
        <w:rPr>
          <w:rFonts w:ascii="Calibri Light" w:eastAsia="Calibri" w:hAnsi="Calibri Light" w:cs="Calibri Light"/>
          <w:sz w:val="20"/>
          <w:szCs w:val="20"/>
        </w:rPr>
      </w:pPr>
    </w:p>
    <w:p w14:paraId="68B95A7E" w14:textId="77777777" w:rsidR="00DF0049" w:rsidRPr="00DF0049" w:rsidRDefault="00DF0049" w:rsidP="00DF004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Administratorem Pani/Pana danych osobowych jest Burmistrz Miasta i Gminy Wronki z siedzibą w Urzędzie Miasta i Gminy Wronki, ul. Ratuszowa 5, 64-510 Wronki. Kontakt z administratorem jest możliwy za pomocą adresu mailowego: </w:t>
      </w:r>
      <w:hyperlink r:id="rId8" w:history="1">
        <w:r w:rsidRPr="00DF0049">
          <w:rPr>
            <w:rFonts w:ascii="Calibri Light" w:eastAsia="Calibri" w:hAnsi="Calibri Light" w:cs="Calibri Light"/>
            <w:color w:val="0000FF"/>
            <w:sz w:val="20"/>
            <w:szCs w:val="20"/>
            <w:u w:val="single"/>
          </w:rPr>
          <w:t>poczta@wronki.pl</w:t>
        </w:r>
      </w:hyperlink>
      <w:r w:rsidRPr="00DF0049">
        <w:rPr>
          <w:rFonts w:ascii="Calibri Light" w:eastAsia="Calibri" w:hAnsi="Calibri Light" w:cs="Calibri Light"/>
          <w:sz w:val="20"/>
          <w:szCs w:val="20"/>
        </w:rPr>
        <w:t xml:space="preserve">. </w:t>
      </w:r>
    </w:p>
    <w:p w14:paraId="29D17329" w14:textId="77777777" w:rsidR="00DF0049" w:rsidRPr="00DF0049" w:rsidRDefault="00DF0049" w:rsidP="00DF004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Inspektorem Ochrony Danych Osobowych jest Aleksandra Cnota-Mikołajec. Kontakt z inspektorem jest możliwy za pomocą adresów mailowych: aleksandra@eduodo.pl lub </w:t>
      </w:r>
      <w:hyperlink r:id="rId9" w:history="1">
        <w:r w:rsidRPr="00DF0049">
          <w:rPr>
            <w:rFonts w:ascii="Calibri Light" w:eastAsia="Calibri" w:hAnsi="Calibri Light" w:cs="Calibri Light"/>
            <w:color w:val="0000FF"/>
            <w:sz w:val="20"/>
            <w:szCs w:val="20"/>
            <w:u w:val="single"/>
          </w:rPr>
          <w:t>iod@eduodo.pl</w:t>
        </w:r>
      </w:hyperlink>
      <w:r w:rsidRPr="00DF0049">
        <w:rPr>
          <w:rFonts w:ascii="Calibri Light" w:eastAsia="Calibri" w:hAnsi="Calibri Light" w:cs="Calibri Light"/>
          <w:sz w:val="20"/>
          <w:szCs w:val="20"/>
        </w:rPr>
        <w:t>.</w:t>
      </w:r>
    </w:p>
    <w:p w14:paraId="633BA823" w14:textId="77777777" w:rsidR="00DF0049" w:rsidRPr="00DF0049" w:rsidRDefault="00DF0049" w:rsidP="00DF004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Dane osobowe przetwarzane będą na podstawie art. 6 ust. 1 lit. a, b, c, e RODO w celach:</w:t>
      </w:r>
    </w:p>
    <w:p w14:paraId="02AE220E" w14:textId="77777777" w:rsidR="00DF0049" w:rsidRPr="00DF0049" w:rsidRDefault="00DF0049" w:rsidP="00DF0049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wypełnienia obowiązków prawnych ciążących na administratorze na podstawie powszechnie obowiązujących przepisów prawa, </w:t>
      </w:r>
    </w:p>
    <w:p w14:paraId="2C07382F" w14:textId="77777777" w:rsidR="00DF0049" w:rsidRPr="00DF0049" w:rsidRDefault="00DF0049" w:rsidP="00DF0049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wykonanie zadań realizowanych w interesie publicznym lub w ramach sprawowania władzy publicznej powierzonej administratorowi,</w:t>
      </w:r>
    </w:p>
    <w:p w14:paraId="1059504F" w14:textId="77777777" w:rsidR="00DF0049" w:rsidRPr="00DF0049" w:rsidRDefault="00DF0049" w:rsidP="00DF0049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w pozostałych przypadkach dane osobowe przetwarzane są na podstawie wyrażonej zgody w zakresie i w celu określonym w treści zgody.</w:t>
      </w:r>
    </w:p>
    <w:p w14:paraId="4D6A9707" w14:textId="77777777" w:rsidR="00DF0049" w:rsidRPr="00DF0049" w:rsidRDefault="00DF0049" w:rsidP="00DF004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Odbiorcami Pani/Pana danych osobowych będą: </w:t>
      </w:r>
    </w:p>
    <w:p w14:paraId="0D30C774" w14:textId="77777777" w:rsidR="00DF0049" w:rsidRPr="00DF0049" w:rsidRDefault="00DF0049" w:rsidP="00DF0049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236073CD" w14:textId="77777777" w:rsidR="00DF0049" w:rsidRPr="00DF0049" w:rsidRDefault="00DF0049" w:rsidP="00DF0049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inne podmioty, które na podstawie stosownych umów podpisanych z administratorem przetwarzają jego dane osobowe,</w:t>
      </w:r>
    </w:p>
    <w:p w14:paraId="46473DF6" w14:textId="77777777" w:rsidR="00DF0049" w:rsidRPr="00DF0049" w:rsidRDefault="00DF0049" w:rsidP="00DF0049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podmioty realizujące zadania Administratora Danych Osobowych, takie jak: operator pocztowy, bank, dostawca oprogramowania dziedzinowego. </w:t>
      </w:r>
    </w:p>
    <w:p w14:paraId="3620F2F0" w14:textId="77777777" w:rsidR="00DF0049" w:rsidRPr="00DF0049" w:rsidRDefault="00DF0049" w:rsidP="00DF004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Pani/Pana dane osobowe przechowywane będą przez okres niezbędny do realizacji celów określonych w pkt. 3. W przypadkach, w których wymagają tego przepisy ustawy z dnia 14 lipca 1983 r. o narodowym zasobie archiwalnym i archiwach - przez czas określony w tych przepisach. </w:t>
      </w:r>
    </w:p>
    <w:p w14:paraId="2914C299" w14:textId="77777777" w:rsidR="00DF0049" w:rsidRPr="00DF0049" w:rsidRDefault="00DF0049" w:rsidP="00DF004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Pani/Pana dane osobowe nie będą przekazywane do państw trzecich lub organizacji międzynarodowych.</w:t>
      </w:r>
    </w:p>
    <w:p w14:paraId="1C7A2028" w14:textId="77777777" w:rsidR="00DF0049" w:rsidRPr="00DF0049" w:rsidRDefault="00DF0049" w:rsidP="00DF004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Ma Pani/Pan prawo żądania od Administratora: </w:t>
      </w:r>
    </w:p>
    <w:p w14:paraId="14305754" w14:textId="77777777" w:rsidR="00DF0049" w:rsidRPr="00DF0049" w:rsidRDefault="00DF0049" w:rsidP="00DF0049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dostępu do swoich danych oraz otrzymania ich pierwszej kopii, </w:t>
      </w:r>
    </w:p>
    <w:p w14:paraId="1D92FF38" w14:textId="77777777" w:rsidR="00DF0049" w:rsidRPr="00DF0049" w:rsidRDefault="00DF0049" w:rsidP="00DF0049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do sprostowania (poprawiania) swoich danych, </w:t>
      </w:r>
    </w:p>
    <w:p w14:paraId="2B55C8AF" w14:textId="77777777" w:rsidR="00DF0049" w:rsidRPr="00DF0049" w:rsidRDefault="00DF0049" w:rsidP="00DF0049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do usunięcia oraz ograniczenia przetwarzania danych na podstawie art. 17 RODO oraz art. 18 RODO, </w:t>
      </w:r>
    </w:p>
    <w:p w14:paraId="1500A40A" w14:textId="77777777" w:rsidR="00DF0049" w:rsidRPr="00DF0049" w:rsidRDefault="00DF0049" w:rsidP="00DF0049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do wniesienia sprzeciwu wobec przetwarzania danych, na zasadach opisanych w art. 21 RODO, </w:t>
      </w:r>
    </w:p>
    <w:p w14:paraId="54A1CB87" w14:textId="77777777" w:rsidR="00DF0049" w:rsidRPr="00DF0049" w:rsidRDefault="00DF0049" w:rsidP="00DF0049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do przenoszenia danych, zgodnie z art. 20 RODO,</w:t>
      </w:r>
    </w:p>
    <w:p w14:paraId="5E09E736" w14:textId="77777777" w:rsidR="00DF0049" w:rsidRPr="00DF0049" w:rsidRDefault="00DF0049" w:rsidP="00DF0049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prawo do wniesienia skargi do organu nadzorczego, </w:t>
      </w:r>
    </w:p>
    <w:p w14:paraId="3CF7F568" w14:textId="77777777" w:rsidR="00DF0049" w:rsidRPr="00DF0049" w:rsidRDefault="00DF0049" w:rsidP="00DF0049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prawo do cofnięcia zgody w dowolnym momencie, jeśli dane przetwarzane były na jej podstawie. Wycofanie zgody nie wpływa na zgodność z prawem przetwarzania, którego dokonano na podstawie zgody przed jej wycofaniem. </w:t>
      </w:r>
    </w:p>
    <w:p w14:paraId="0F8E7B1D" w14:textId="77777777" w:rsidR="00DF0049" w:rsidRPr="00DF0049" w:rsidRDefault="00DF0049" w:rsidP="00DF004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W celu skorzystania oraz uzyskania informacji dotyczących praw określonych powyżej (lit. a-g) należy skontaktować się z Administratorem lub z Inspektorem Ochrony Danych.  </w:t>
      </w:r>
    </w:p>
    <w:p w14:paraId="6815C353" w14:textId="77777777" w:rsidR="00DF0049" w:rsidRPr="00DF0049" w:rsidRDefault="00DF0049" w:rsidP="00DF004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25F34569" w14:textId="77777777" w:rsidR="00DF0049" w:rsidRPr="00DF0049" w:rsidRDefault="00DF0049" w:rsidP="00DF004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Podanie danych osobowych w zakresie wymaganym przepisami jest obligatoryjne. Konsekwencją niepodania danych osobowych będzie brak możliwości rozpoczęcia wypełniania obowiązku prawnego leżącego na Administratorze Danych Osobowych. </w:t>
      </w:r>
    </w:p>
    <w:p w14:paraId="00BA8319" w14:textId="77777777" w:rsidR="00DF0049" w:rsidRPr="00DF0049" w:rsidRDefault="00DF0049" w:rsidP="00DF0049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Państwa dane mogą być przetwarzane w sposób zautomatyzowany i nie będą profilowane. </w:t>
      </w:r>
    </w:p>
    <w:p w14:paraId="0EF2ABE7" w14:textId="2A7494E1" w:rsidR="0065265A" w:rsidRPr="00D15C35" w:rsidRDefault="0065265A" w:rsidP="00DF0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5265A" w:rsidRPr="00D15C35" w:rsidSect="00442015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9481" w14:textId="77777777" w:rsidR="00083094" w:rsidRDefault="00083094" w:rsidP="00490890">
      <w:pPr>
        <w:spacing w:after="0" w:line="240" w:lineRule="auto"/>
      </w:pPr>
      <w:r>
        <w:separator/>
      </w:r>
    </w:p>
  </w:endnote>
  <w:endnote w:type="continuationSeparator" w:id="0">
    <w:p w14:paraId="6C067D14" w14:textId="77777777" w:rsidR="00083094" w:rsidRDefault="00083094" w:rsidP="0049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BD66F" w14:textId="77777777" w:rsidR="00083094" w:rsidRDefault="00083094" w:rsidP="00490890">
      <w:pPr>
        <w:spacing w:after="0" w:line="240" w:lineRule="auto"/>
      </w:pPr>
      <w:r>
        <w:separator/>
      </w:r>
    </w:p>
  </w:footnote>
  <w:footnote w:type="continuationSeparator" w:id="0">
    <w:p w14:paraId="69706B0C" w14:textId="77777777" w:rsidR="00083094" w:rsidRDefault="00083094" w:rsidP="00490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B5458"/>
    <w:multiLevelType w:val="hybridMultilevel"/>
    <w:tmpl w:val="040CA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614E2"/>
    <w:multiLevelType w:val="multilevel"/>
    <w:tmpl w:val="62B42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05FFD"/>
    <w:multiLevelType w:val="hybridMultilevel"/>
    <w:tmpl w:val="58E846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6453D90"/>
    <w:multiLevelType w:val="hybridMultilevel"/>
    <w:tmpl w:val="4502B26E"/>
    <w:lvl w:ilvl="0" w:tplc="42369AC0">
      <w:start w:val="1"/>
      <w:numFmt w:val="lowerLetter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145703977">
    <w:abstractNumId w:val="0"/>
  </w:num>
  <w:num w:numId="2" w16cid:durableId="1301231281">
    <w:abstractNumId w:val="1"/>
  </w:num>
  <w:num w:numId="3" w16cid:durableId="9078105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831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3558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20192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4D"/>
    <w:rsid w:val="00007820"/>
    <w:rsid w:val="0002096C"/>
    <w:rsid w:val="00020C46"/>
    <w:rsid w:val="00047F06"/>
    <w:rsid w:val="00056266"/>
    <w:rsid w:val="00060D2A"/>
    <w:rsid w:val="00067465"/>
    <w:rsid w:val="00070C36"/>
    <w:rsid w:val="00083094"/>
    <w:rsid w:val="00083EC3"/>
    <w:rsid w:val="000E51E8"/>
    <w:rsid w:val="000F247C"/>
    <w:rsid w:val="00102DC2"/>
    <w:rsid w:val="0011162C"/>
    <w:rsid w:val="001120F9"/>
    <w:rsid w:val="00114543"/>
    <w:rsid w:val="0011646D"/>
    <w:rsid w:val="00135474"/>
    <w:rsid w:val="001377EE"/>
    <w:rsid w:val="001400CB"/>
    <w:rsid w:val="00145580"/>
    <w:rsid w:val="00163761"/>
    <w:rsid w:val="001846E6"/>
    <w:rsid w:val="001A48AC"/>
    <w:rsid w:val="001A57F0"/>
    <w:rsid w:val="001B17EE"/>
    <w:rsid w:val="001B5E5B"/>
    <w:rsid w:val="001C65E0"/>
    <w:rsid w:val="001C7C44"/>
    <w:rsid w:val="001F5B62"/>
    <w:rsid w:val="00214EE8"/>
    <w:rsid w:val="00241FE3"/>
    <w:rsid w:val="00250B58"/>
    <w:rsid w:val="00253BCD"/>
    <w:rsid w:val="00262A7C"/>
    <w:rsid w:val="002648B1"/>
    <w:rsid w:val="002663C5"/>
    <w:rsid w:val="00272604"/>
    <w:rsid w:val="00273EA5"/>
    <w:rsid w:val="00286F2A"/>
    <w:rsid w:val="00291A06"/>
    <w:rsid w:val="0029606C"/>
    <w:rsid w:val="002B3B3B"/>
    <w:rsid w:val="002C05FB"/>
    <w:rsid w:val="002C5D04"/>
    <w:rsid w:val="002C5E61"/>
    <w:rsid w:val="002E204F"/>
    <w:rsid w:val="002F4221"/>
    <w:rsid w:val="00305CD6"/>
    <w:rsid w:val="0031051C"/>
    <w:rsid w:val="00315296"/>
    <w:rsid w:val="00316E30"/>
    <w:rsid w:val="003209C0"/>
    <w:rsid w:val="00322FEC"/>
    <w:rsid w:val="003364DF"/>
    <w:rsid w:val="003365CF"/>
    <w:rsid w:val="003368F2"/>
    <w:rsid w:val="00342067"/>
    <w:rsid w:val="00346E43"/>
    <w:rsid w:val="003501A1"/>
    <w:rsid w:val="00350D86"/>
    <w:rsid w:val="00361D49"/>
    <w:rsid w:val="00377D2A"/>
    <w:rsid w:val="0038501C"/>
    <w:rsid w:val="003B2D81"/>
    <w:rsid w:val="003B6547"/>
    <w:rsid w:val="003C22D3"/>
    <w:rsid w:val="003C48DA"/>
    <w:rsid w:val="003D42A4"/>
    <w:rsid w:val="003D6589"/>
    <w:rsid w:val="00405F7D"/>
    <w:rsid w:val="00407E94"/>
    <w:rsid w:val="00411005"/>
    <w:rsid w:val="00427BD7"/>
    <w:rsid w:val="00442015"/>
    <w:rsid w:val="004771D8"/>
    <w:rsid w:val="00490890"/>
    <w:rsid w:val="0049775F"/>
    <w:rsid w:val="004B508B"/>
    <w:rsid w:val="004D3230"/>
    <w:rsid w:val="00504751"/>
    <w:rsid w:val="0050771C"/>
    <w:rsid w:val="00515983"/>
    <w:rsid w:val="00527D5A"/>
    <w:rsid w:val="00557597"/>
    <w:rsid w:val="00566C56"/>
    <w:rsid w:val="005733C9"/>
    <w:rsid w:val="00574468"/>
    <w:rsid w:val="00584BDC"/>
    <w:rsid w:val="00587A75"/>
    <w:rsid w:val="00590071"/>
    <w:rsid w:val="005943B1"/>
    <w:rsid w:val="0059535B"/>
    <w:rsid w:val="005C5B61"/>
    <w:rsid w:val="005D4945"/>
    <w:rsid w:val="005E065B"/>
    <w:rsid w:val="005F3E58"/>
    <w:rsid w:val="00600AFC"/>
    <w:rsid w:val="00601E47"/>
    <w:rsid w:val="006156DC"/>
    <w:rsid w:val="00616911"/>
    <w:rsid w:val="006278E6"/>
    <w:rsid w:val="00645B06"/>
    <w:rsid w:val="0065265A"/>
    <w:rsid w:val="006543D3"/>
    <w:rsid w:val="00656BF7"/>
    <w:rsid w:val="00661901"/>
    <w:rsid w:val="00675073"/>
    <w:rsid w:val="006A1963"/>
    <w:rsid w:val="006D02DE"/>
    <w:rsid w:val="006D1263"/>
    <w:rsid w:val="006E1D30"/>
    <w:rsid w:val="006E2FB2"/>
    <w:rsid w:val="006F73E7"/>
    <w:rsid w:val="007024F8"/>
    <w:rsid w:val="007059B6"/>
    <w:rsid w:val="007230C1"/>
    <w:rsid w:val="007247BD"/>
    <w:rsid w:val="007450E3"/>
    <w:rsid w:val="007562B8"/>
    <w:rsid w:val="0076008E"/>
    <w:rsid w:val="00770414"/>
    <w:rsid w:val="00772B44"/>
    <w:rsid w:val="007735B8"/>
    <w:rsid w:val="007744A3"/>
    <w:rsid w:val="00786FFC"/>
    <w:rsid w:val="0079151B"/>
    <w:rsid w:val="007A4DC7"/>
    <w:rsid w:val="007B18CA"/>
    <w:rsid w:val="007B553A"/>
    <w:rsid w:val="007C66A7"/>
    <w:rsid w:val="007E492B"/>
    <w:rsid w:val="007F2026"/>
    <w:rsid w:val="007F6D4A"/>
    <w:rsid w:val="008020F9"/>
    <w:rsid w:val="00812CB2"/>
    <w:rsid w:val="00817FE9"/>
    <w:rsid w:val="008228B4"/>
    <w:rsid w:val="00831337"/>
    <w:rsid w:val="00831C52"/>
    <w:rsid w:val="00840141"/>
    <w:rsid w:val="00845672"/>
    <w:rsid w:val="008637F0"/>
    <w:rsid w:val="008910E2"/>
    <w:rsid w:val="0089126D"/>
    <w:rsid w:val="008C3543"/>
    <w:rsid w:val="008D434D"/>
    <w:rsid w:val="008D695B"/>
    <w:rsid w:val="008E6615"/>
    <w:rsid w:val="009013D0"/>
    <w:rsid w:val="009179C2"/>
    <w:rsid w:val="00931949"/>
    <w:rsid w:val="00960623"/>
    <w:rsid w:val="00965B52"/>
    <w:rsid w:val="009775D3"/>
    <w:rsid w:val="009818C1"/>
    <w:rsid w:val="00990E02"/>
    <w:rsid w:val="00991698"/>
    <w:rsid w:val="009B3AF6"/>
    <w:rsid w:val="009D0A13"/>
    <w:rsid w:val="009E615C"/>
    <w:rsid w:val="009E68A0"/>
    <w:rsid w:val="00A025A9"/>
    <w:rsid w:val="00A24E58"/>
    <w:rsid w:val="00A2693F"/>
    <w:rsid w:val="00A4386D"/>
    <w:rsid w:val="00A73FC3"/>
    <w:rsid w:val="00A8769B"/>
    <w:rsid w:val="00AB442A"/>
    <w:rsid w:val="00AB7D77"/>
    <w:rsid w:val="00AC2AB3"/>
    <w:rsid w:val="00AC39AF"/>
    <w:rsid w:val="00AD1552"/>
    <w:rsid w:val="00AF01E7"/>
    <w:rsid w:val="00AF27E2"/>
    <w:rsid w:val="00AF3E83"/>
    <w:rsid w:val="00B00793"/>
    <w:rsid w:val="00B10B81"/>
    <w:rsid w:val="00B243CD"/>
    <w:rsid w:val="00B432AD"/>
    <w:rsid w:val="00B57246"/>
    <w:rsid w:val="00B728D8"/>
    <w:rsid w:val="00B73477"/>
    <w:rsid w:val="00B851AD"/>
    <w:rsid w:val="00B90F6E"/>
    <w:rsid w:val="00B95AC5"/>
    <w:rsid w:val="00BD7FCE"/>
    <w:rsid w:val="00BF6278"/>
    <w:rsid w:val="00C0098F"/>
    <w:rsid w:val="00C104A8"/>
    <w:rsid w:val="00C1083F"/>
    <w:rsid w:val="00C11456"/>
    <w:rsid w:val="00C2473C"/>
    <w:rsid w:val="00C33247"/>
    <w:rsid w:val="00C4427D"/>
    <w:rsid w:val="00C47E83"/>
    <w:rsid w:val="00C647B6"/>
    <w:rsid w:val="00C80D35"/>
    <w:rsid w:val="00CA0ECB"/>
    <w:rsid w:val="00CC47CD"/>
    <w:rsid w:val="00CC54FC"/>
    <w:rsid w:val="00CD6BC3"/>
    <w:rsid w:val="00CE24B7"/>
    <w:rsid w:val="00CF0E33"/>
    <w:rsid w:val="00CF49DA"/>
    <w:rsid w:val="00D149A5"/>
    <w:rsid w:val="00D15C35"/>
    <w:rsid w:val="00D1689F"/>
    <w:rsid w:val="00D17075"/>
    <w:rsid w:val="00D466D0"/>
    <w:rsid w:val="00D574EC"/>
    <w:rsid w:val="00D70D33"/>
    <w:rsid w:val="00D84F03"/>
    <w:rsid w:val="00D87B59"/>
    <w:rsid w:val="00D95FCF"/>
    <w:rsid w:val="00D96C80"/>
    <w:rsid w:val="00DA0C0D"/>
    <w:rsid w:val="00DB4A0F"/>
    <w:rsid w:val="00DD7B2B"/>
    <w:rsid w:val="00DF0049"/>
    <w:rsid w:val="00DF6DBF"/>
    <w:rsid w:val="00E21348"/>
    <w:rsid w:val="00E22EBD"/>
    <w:rsid w:val="00E27491"/>
    <w:rsid w:val="00E94F3D"/>
    <w:rsid w:val="00EA182B"/>
    <w:rsid w:val="00EA3738"/>
    <w:rsid w:val="00EC3316"/>
    <w:rsid w:val="00EE18E5"/>
    <w:rsid w:val="00EE3AEF"/>
    <w:rsid w:val="00EE61A6"/>
    <w:rsid w:val="00EF0A32"/>
    <w:rsid w:val="00EF6970"/>
    <w:rsid w:val="00F1029F"/>
    <w:rsid w:val="00F2293E"/>
    <w:rsid w:val="00F22D51"/>
    <w:rsid w:val="00F36BC6"/>
    <w:rsid w:val="00F62F49"/>
    <w:rsid w:val="00F642E0"/>
    <w:rsid w:val="00F767C3"/>
    <w:rsid w:val="00F8662E"/>
    <w:rsid w:val="00FA1052"/>
    <w:rsid w:val="00FA5C05"/>
    <w:rsid w:val="00FB3A2C"/>
    <w:rsid w:val="00FC67B7"/>
    <w:rsid w:val="00FD7F61"/>
    <w:rsid w:val="00FE4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95FE5"/>
  <w15:docId w15:val="{6A6C92A5-1053-439A-84E1-6002A104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FC3"/>
  </w:style>
  <w:style w:type="paragraph" w:styleId="Nagwek1">
    <w:name w:val="heading 1"/>
    <w:basedOn w:val="Normalny"/>
    <w:next w:val="Normalny"/>
    <w:link w:val="Nagwek1Znak"/>
    <w:qFormat/>
    <w:rsid w:val="00273EA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73EA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F6DB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6DB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DF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08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089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089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14543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customStyle="1" w:styleId="Default">
    <w:name w:val="Default"/>
    <w:qFormat/>
    <w:rsid w:val="002B3B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70C36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9775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EA5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73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EA5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273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EA5"/>
    <w:rPr>
      <w:noProof/>
    </w:rPr>
  </w:style>
  <w:style w:type="character" w:customStyle="1" w:styleId="Nagwek1Znak">
    <w:name w:val="Nagłówek 1 Znak"/>
    <w:basedOn w:val="Domylnaczcionkaakapitu"/>
    <w:link w:val="Nagwek1"/>
    <w:rsid w:val="00273EA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273EA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42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42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2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0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8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wron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eduo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96139-9642-4E9D-8B24-619D0E61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882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Ciarczyńska</dc:creator>
  <cp:lastModifiedBy>Estera Czajka</cp:lastModifiedBy>
  <cp:revision>4</cp:revision>
  <cp:lastPrinted>2024-12-16T10:06:00Z</cp:lastPrinted>
  <dcterms:created xsi:type="dcterms:W3CDTF">2025-11-06T06:54:00Z</dcterms:created>
  <dcterms:modified xsi:type="dcterms:W3CDTF">2025-11-17T13:30:00Z</dcterms:modified>
</cp:coreProperties>
</file>